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FD8" w:rsidRDefault="00BF1FD8" w:rsidP="00813515">
      <w:pPr>
        <w:spacing w:after="0"/>
        <w:jc w:val="center"/>
        <w:rPr>
          <w:rFonts w:ascii="Arial" w:eastAsiaTheme="minorHAnsi" w:hAnsi="Arial" w:cs="Arial"/>
          <w:b/>
          <w:sz w:val="20"/>
          <w:szCs w:val="20"/>
          <w:u w:val="single"/>
          <w:lang w:val="es-AR" w:eastAsia="en-US"/>
        </w:rPr>
      </w:pPr>
    </w:p>
    <w:p w:rsidR="00BF1FD8" w:rsidRDefault="00BF1FD8" w:rsidP="00BF1FD8">
      <w:pPr>
        <w:tabs>
          <w:tab w:val="left" w:pos="0"/>
        </w:tabs>
        <w:jc w:val="center"/>
        <w:rPr>
          <w:rFonts w:ascii="Arial" w:eastAsiaTheme="minorHAnsi" w:hAnsi="Arial" w:cs="Arial"/>
          <w:b/>
          <w:sz w:val="20"/>
          <w:szCs w:val="20"/>
          <w:u w:val="single"/>
          <w:lang w:val="es-AR" w:eastAsia="en-US"/>
        </w:rPr>
      </w:pPr>
    </w:p>
    <w:p w:rsidR="00BF1FD8" w:rsidRDefault="00BF1FD8" w:rsidP="00BF1FD8">
      <w:pPr>
        <w:tabs>
          <w:tab w:val="left" w:pos="0"/>
        </w:tabs>
        <w:jc w:val="center"/>
        <w:rPr>
          <w:rFonts w:ascii="Arial" w:eastAsiaTheme="minorHAnsi" w:hAnsi="Arial" w:cs="Arial"/>
          <w:b/>
          <w:sz w:val="20"/>
          <w:szCs w:val="20"/>
          <w:u w:val="single"/>
          <w:lang w:val="es-AR" w:eastAsia="en-US"/>
        </w:rPr>
      </w:pPr>
    </w:p>
    <w:p w:rsidR="00BF1FD8" w:rsidRDefault="00BF1FD8" w:rsidP="00BF1FD8">
      <w:pPr>
        <w:tabs>
          <w:tab w:val="left" w:pos="0"/>
        </w:tabs>
        <w:jc w:val="center"/>
        <w:rPr>
          <w:rFonts w:ascii="Arial" w:eastAsiaTheme="minorHAnsi" w:hAnsi="Arial" w:cs="Arial"/>
          <w:b/>
          <w:sz w:val="20"/>
          <w:szCs w:val="20"/>
          <w:u w:val="single"/>
          <w:lang w:val="es-AR" w:eastAsia="en-US"/>
        </w:rPr>
      </w:pPr>
    </w:p>
    <w:p w:rsidR="00BF1FD8" w:rsidRDefault="00BF1FD8" w:rsidP="00BF1FD8">
      <w:pPr>
        <w:tabs>
          <w:tab w:val="left" w:pos="0"/>
        </w:tabs>
        <w:jc w:val="center"/>
        <w:rPr>
          <w:rFonts w:ascii="Arial" w:eastAsiaTheme="minorHAnsi" w:hAnsi="Arial" w:cs="Arial"/>
          <w:b/>
          <w:sz w:val="20"/>
          <w:szCs w:val="20"/>
          <w:u w:val="single"/>
          <w:lang w:val="es-AR" w:eastAsia="en-US"/>
        </w:rPr>
      </w:pPr>
    </w:p>
    <w:p w:rsidR="00BF1FD8" w:rsidRPr="00A16A21" w:rsidRDefault="00BF1FD8" w:rsidP="00BF1FD8">
      <w:pPr>
        <w:tabs>
          <w:tab w:val="left" w:pos="0"/>
        </w:tabs>
        <w:jc w:val="center"/>
        <w:rPr>
          <w:rFonts w:ascii="Verdana" w:eastAsiaTheme="minorHAnsi" w:hAnsi="Verdana" w:cs="Arial"/>
          <w:b/>
          <w:sz w:val="36"/>
          <w:szCs w:val="36"/>
          <w:u w:val="single"/>
          <w:lang w:val="es-AR" w:eastAsia="en-US"/>
        </w:rPr>
      </w:pPr>
    </w:p>
    <w:p w:rsidR="00BF1FD8" w:rsidRPr="00A16A21" w:rsidRDefault="00BF1FD8" w:rsidP="00BF1FD8">
      <w:pPr>
        <w:tabs>
          <w:tab w:val="left" w:pos="0"/>
        </w:tabs>
        <w:jc w:val="center"/>
        <w:rPr>
          <w:rFonts w:ascii="Verdana" w:eastAsiaTheme="minorHAnsi" w:hAnsi="Verdana" w:cs="Arial"/>
          <w:b/>
          <w:sz w:val="36"/>
          <w:szCs w:val="36"/>
          <w:u w:val="single"/>
          <w:lang w:val="es-AR" w:eastAsia="en-US"/>
        </w:rPr>
      </w:pPr>
      <w:r w:rsidRPr="00A16A21">
        <w:rPr>
          <w:rFonts w:ascii="Verdana" w:eastAsiaTheme="minorHAnsi" w:hAnsi="Verdana" w:cs="Arial"/>
          <w:b/>
          <w:sz w:val="36"/>
          <w:szCs w:val="36"/>
          <w:u w:val="single"/>
          <w:lang w:val="es-AR" w:eastAsia="en-US"/>
        </w:rPr>
        <w:t xml:space="preserve">Trabajo </w:t>
      </w:r>
      <w:r w:rsidR="00F372AA">
        <w:rPr>
          <w:rFonts w:ascii="Verdana" w:eastAsiaTheme="minorHAnsi" w:hAnsi="Verdana" w:cs="Arial"/>
          <w:b/>
          <w:sz w:val="36"/>
          <w:szCs w:val="36"/>
          <w:u w:val="single"/>
          <w:lang w:val="es-AR" w:eastAsia="en-US"/>
        </w:rPr>
        <w:t>de revisión</w:t>
      </w:r>
      <w:bookmarkStart w:id="0" w:name="_GoBack"/>
      <w:bookmarkEnd w:id="0"/>
    </w:p>
    <w:p w:rsidR="00BF1FD8" w:rsidRPr="00A16A21" w:rsidRDefault="00BF1FD8" w:rsidP="00BF1FD8">
      <w:pPr>
        <w:tabs>
          <w:tab w:val="left" w:pos="0"/>
        </w:tabs>
        <w:jc w:val="center"/>
        <w:rPr>
          <w:rFonts w:ascii="Verdana" w:eastAsiaTheme="minorHAnsi" w:hAnsi="Verdana" w:cs="Arial"/>
          <w:b/>
          <w:sz w:val="36"/>
          <w:szCs w:val="36"/>
          <w:u w:val="single"/>
          <w:lang w:val="es-AR" w:eastAsia="en-US"/>
        </w:rPr>
      </w:pPr>
    </w:p>
    <w:p w:rsidR="00BF1FD8" w:rsidRPr="00A16A21" w:rsidRDefault="00BF1FD8" w:rsidP="00BF1FD8">
      <w:pPr>
        <w:tabs>
          <w:tab w:val="left" w:pos="0"/>
        </w:tabs>
        <w:jc w:val="center"/>
        <w:rPr>
          <w:rFonts w:ascii="Verdana" w:eastAsiaTheme="minorHAnsi" w:hAnsi="Verdana" w:cs="Arial"/>
          <w:b/>
          <w:sz w:val="36"/>
          <w:szCs w:val="36"/>
          <w:u w:val="single"/>
          <w:lang w:val="es-AR" w:eastAsia="en-US"/>
        </w:rPr>
      </w:pPr>
      <w:r w:rsidRPr="00A16A21">
        <w:rPr>
          <w:rFonts w:ascii="Verdana" w:eastAsiaTheme="minorHAnsi" w:hAnsi="Verdana" w:cs="Arial"/>
          <w:b/>
          <w:sz w:val="36"/>
          <w:szCs w:val="36"/>
          <w:u w:val="single"/>
          <w:lang w:val="es-AR" w:eastAsia="en-US"/>
        </w:rPr>
        <w:t>Una mirada del juego desde la Pediatría:</w:t>
      </w:r>
    </w:p>
    <w:p w:rsidR="00BF1FD8" w:rsidRPr="00A16A21" w:rsidRDefault="00AA00EE" w:rsidP="00BF1FD8">
      <w:pPr>
        <w:tabs>
          <w:tab w:val="left" w:pos="0"/>
        </w:tabs>
        <w:jc w:val="center"/>
        <w:rPr>
          <w:rFonts w:ascii="Verdana" w:eastAsiaTheme="minorHAnsi" w:hAnsi="Verdana" w:cs="Arial"/>
          <w:b/>
          <w:sz w:val="36"/>
          <w:szCs w:val="36"/>
          <w:lang w:val="es-AR" w:eastAsia="en-US"/>
        </w:rPr>
      </w:pPr>
      <w:r>
        <w:rPr>
          <w:rFonts w:ascii="Verdana" w:eastAsiaTheme="minorHAnsi" w:hAnsi="Verdana" w:cs="Arial"/>
          <w:b/>
          <w:sz w:val="36"/>
          <w:szCs w:val="36"/>
          <w:lang w:val="es-AR" w:eastAsia="en-US"/>
        </w:rPr>
        <w:t>“</w:t>
      </w:r>
      <w:r w:rsidR="00BF1FD8" w:rsidRPr="00AD62DA">
        <w:rPr>
          <w:rFonts w:ascii="Verdana" w:eastAsiaTheme="minorHAnsi" w:hAnsi="Verdana" w:cs="Arial"/>
          <w:b/>
          <w:i/>
          <w:sz w:val="36"/>
          <w:szCs w:val="36"/>
          <w:lang w:val="es-AR" w:eastAsia="en-US"/>
        </w:rPr>
        <w:t>El juego del niño: más allá de los juguetes</w:t>
      </w:r>
      <w:r>
        <w:rPr>
          <w:rFonts w:ascii="Verdana" w:eastAsiaTheme="minorHAnsi" w:hAnsi="Verdana" w:cs="Arial"/>
          <w:b/>
          <w:sz w:val="36"/>
          <w:szCs w:val="36"/>
          <w:lang w:val="es-AR" w:eastAsia="en-US"/>
        </w:rPr>
        <w:t>”</w:t>
      </w:r>
    </w:p>
    <w:p w:rsidR="00A16A21" w:rsidRDefault="00A16A21" w:rsidP="00BF1FD8">
      <w:pPr>
        <w:tabs>
          <w:tab w:val="left" w:pos="0"/>
        </w:tabs>
        <w:jc w:val="center"/>
        <w:rPr>
          <w:rFonts w:ascii="Arial" w:eastAsiaTheme="minorHAnsi" w:hAnsi="Arial" w:cs="Arial"/>
          <w:b/>
          <w:sz w:val="20"/>
          <w:szCs w:val="20"/>
          <w:lang w:val="es-AR" w:eastAsia="en-US"/>
        </w:rPr>
      </w:pPr>
    </w:p>
    <w:p w:rsidR="00A16A21" w:rsidRDefault="00A16A21" w:rsidP="00BF1FD8">
      <w:pPr>
        <w:tabs>
          <w:tab w:val="left" w:pos="0"/>
        </w:tabs>
        <w:jc w:val="center"/>
        <w:rPr>
          <w:rFonts w:ascii="Arial" w:eastAsiaTheme="minorHAnsi" w:hAnsi="Arial" w:cs="Arial"/>
          <w:b/>
          <w:sz w:val="20"/>
          <w:szCs w:val="20"/>
          <w:lang w:val="es-AR" w:eastAsia="en-US"/>
        </w:rPr>
      </w:pPr>
    </w:p>
    <w:p w:rsidR="00A16A21" w:rsidRDefault="00A16A21" w:rsidP="00BF1FD8">
      <w:pPr>
        <w:tabs>
          <w:tab w:val="left" w:pos="0"/>
        </w:tabs>
        <w:jc w:val="center"/>
        <w:rPr>
          <w:rFonts w:ascii="Arial" w:eastAsiaTheme="minorHAnsi" w:hAnsi="Arial" w:cs="Arial"/>
          <w:b/>
          <w:sz w:val="20"/>
          <w:szCs w:val="20"/>
          <w:lang w:val="es-AR" w:eastAsia="en-US"/>
        </w:rPr>
      </w:pPr>
    </w:p>
    <w:p w:rsidR="00A16A21" w:rsidRDefault="00A16A21" w:rsidP="00BF1FD8">
      <w:pPr>
        <w:tabs>
          <w:tab w:val="left" w:pos="0"/>
        </w:tabs>
        <w:jc w:val="center"/>
        <w:rPr>
          <w:rFonts w:ascii="Arial" w:eastAsiaTheme="minorHAnsi" w:hAnsi="Arial" w:cs="Arial"/>
          <w:b/>
          <w:sz w:val="20"/>
          <w:szCs w:val="20"/>
          <w:lang w:val="es-AR" w:eastAsia="en-US"/>
        </w:rPr>
      </w:pPr>
    </w:p>
    <w:p w:rsidR="00A16A21" w:rsidRDefault="00A16A21" w:rsidP="00BF1FD8">
      <w:pPr>
        <w:tabs>
          <w:tab w:val="left" w:pos="0"/>
        </w:tabs>
        <w:jc w:val="center"/>
        <w:rPr>
          <w:rFonts w:ascii="Arial" w:eastAsiaTheme="minorHAnsi" w:hAnsi="Arial" w:cs="Arial"/>
          <w:b/>
          <w:sz w:val="20"/>
          <w:szCs w:val="20"/>
          <w:lang w:val="es-AR" w:eastAsia="en-US"/>
        </w:rPr>
      </w:pPr>
    </w:p>
    <w:p w:rsidR="00A16A21" w:rsidRPr="00BF1FD8" w:rsidRDefault="00A16A21" w:rsidP="00A16A21">
      <w:pPr>
        <w:tabs>
          <w:tab w:val="left" w:pos="0"/>
        </w:tabs>
        <w:ind w:right="615"/>
        <w:jc w:val="right"/>
        <w:rPr>
          <w:rFonts w:ascii="Arial" w:eastAsiaTheme="minorHAnsi" w:hAnsi="Arial" w:cs="Arial"/>
          <w:b/>
          <w:sz w:val="20"/>
          <w:szCs w:val="20"/>
          <w:lang w:val="es-AR" w:eastAsia="en-US"/>
        </w:rPr>
      </w:pPr>
    </w:p>
    <w:p w:rsidR="00BF1FD8" w:rsidRDefault="00A16A21" w:rsidP="00BF1FD8">
      <w:pPr>
        <w:tabs>
          <w:tab w:val="left" w:pos="0"/>
        </w:tabs>
        <w:jc w:val="center"/>
        <w:rPr>
          <w:rFonts w:ascii="Arial" w:eastAsiaTheme="minorHAnsi" w:hAnsi="Arial" w:cs="Arial"/>
          <w:b/>
          <w:sz w:val="20"/>
          <w:szCs w:val="20"/>
          <w:u w:val="single"/>
          <w:lang w:val="es-AR" w:eastAsia="en-US"/>
        </w:rPr>
      </w:pPr>
      <w:r w:rsidRPr="00A16A21">
        <w:rPr>
          <w:rFonts w:ascii="Arial" w:eastAsiaTheme="minorHAnsi" w:hAnsi="Arial" w:cs="Arial"/>
          <w:b/>
          <w:noProof/>
          <w:sz w:val="20"/>
          <w:szCs w:val="20"/>
        </w:rPr>
        <mc:AlternateContent>
          <mc:Choice Requires="wps">
            <w:drawing>
              <wp:anchor distT="0" distB="0" distL="114300" distR="114300" simplePos="0" relativeHeight="251659264" behindDoc="0" locked="0" layoutInCell="1" allowOverlap="1" wp14:anchorId="02077D95" wp14:editId="746969DC">
                <wp:simplePos x="0" y="0"/>
                <wp:positionH relativeFrom="column">
                  <wp:posOffset>3364865</wp:posOffset>
                </wp:positionH>
                <wp:positionV relativeFrom="paragraph">
                  <wp:posOffset>63500</wp:posOffset>
                </wp:positionV>
                <wp:extent cx="2374265" cy="1403985"/>
                <wp:effectExtent l="0" t="0" r="28575" b="1841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A16A21" w:rsidRPr="000A7377" w:rsidRDefault="00A16A21" w:rsidP="00A16A21">
                            <w:pPr>
                              <w:spacing w:after="0"/>
                              <w:rPr>
                                <w:b/>
                                <w:sz w:val="28"/>
                                <w:szCs w:val="28"/>
                              </w:rPr>
                            </w:pPr>
                            <w:r w:rsidRPr="000A7377">
                              <w:rPr>
                                <w:b/>
                                <w:sz w:val="28"/>
                                <w:szCs w:val="28"/>
                                <w:u w:val="single"/>
                              </w:rPr>
                              <w:t>Autores</w:t>
                            </w:r>
                            <w:r w:rsidRPr="000A7377">
                              <w:rPr>
                                <w:b/>
                                <w:sz w:val="28"/>
                                <w:szCs w:val="28"/>
                              </w:rPr>
                              <w:t>:</w:t>
                            </w:r>
                          </w:p>
                          <w:p w:rsidR="00A16A21" w:rsidRDefault="00A16A21" w:rsidP="00A16A21">
                            <w:pPr>
                              <w:spacing w:after="0"/>
                              <w:rPr>
                                <w:b/>
                                <w:sz w:val="28"/>
                                <w:szCs w:val="28"/>
                              </w:rPr>
                            </w:pPr>
                            <w:r w:rsidRPr="000A7377">
                              <w:rPr>
                                <w:b/>
                                <w:sz w:val="28"/>
                                <w:szCs w:val="28"/>
                              </w:rPr>
                              <w:t>Dr. Mario Polacov</w:t>
                            </w:r>
                          </w:p>
                          <w:p w:rsidR="00D02BEE" w:rsidRPr="000A7377" w:rsidRDefault="00D02BEE" w:rsidP="00D02BEE">
                            <w:pPr>
                              <w:spacing w:after="0"/>
                              <w:rPr>
                                <w:b/>
                                <w:sz w:val="28"/>
                                <w:szCs w:val="28"/>
                              </w:rPr>
                            </w:pPr>
                            <w:r w:rsidRPr="000A7377">
                              <w:rPr>
                                <w:b/>
                                <w:sz w:val="28"/>
                                <w:szCs w:val="28"/>
                              </w:rPr>
                              <w:t>Dra. Irene Kremer</w:t>
                            </w:r>
                          </w:p>
                          <w:p w:rsidR="00A16A21" w:rsidRPr="000A7377" w:rsidRDefault="00A16A21" w:rsidP="00A16A21">
                            <w:pPr>
                              <w:spacing w:after="0"/>
                              <w:rPr>
                                <w:b/>
                                <w:sz w:val="28"/>
                                <w:szCs w:val="28"/>
                              </w:rPr>
                            </w:pPr>
                            <w:r w:rsidRPr="000A7377">
                              <w:rPr>
                                <w:b/>
                                <w:sz w:val="28"/>
                                <w:szCs w:val="28"/>
                              </w:rPr>
                              <w:t>Dr. Benjamín Malamud</w:t>
                            </w:r>
                          </w:p>
                          <w:p w:rsidR="00A16A21" w:rsidRPr="000A7377" w:rsidRDefault="00A16A21" w:rsidP="00A16A21">
                            <w:pPr>
                              <w:spacing w:after="0"/>
                              <w:rPr>
                                <w:b/>
                                <w:sz w:val="28"/>
                                <w:szCs w:val="28"/>
                              </w:rPr>
                            </w:pPr>
                            <w:r w:rsidRPr="000A7377">
                              <w:rPr>
                                <w:b/>
                                <w:sz w:val="28"/>
                                <w:szCs w:val="28"/>
                              </w:rPr>
                              <w:t>Dr. Mario Galetto</w:t>
                            </w:r>
                          </w:p>
                          <w:p w:rsidR="00A16A21" w:rsidRPr="000A7377" w:rsidRDefault="00A16A21" w:rsidP="00A16A21">
                            <w:pPr>
                              <w:spacing w:after="0"/>
                              <w:rPr>
                                <w:b/>
                                <w:sz w:val="28"/>
                                <w:szCs w:val="28"/>
                              </w:rPr>
                            </w:pPr>
                            <w:r w:rsidRPr="000A7377">
                              <w:rPr>
                                <w:b/>
                                <w:sz w:val="28"/>
                                <w:szCs w:val="28"/>
                              </w:rPr>
                              <w:t>Dra. María Teresa Blengini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64.95pt;margin-top: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">
                <v:textbox style="mso-fit-shape-to-text:t">
                  <w:txbxContent>
                    <w:p w:rsidR="00A16A21" w:rsidRPr="000A7377" w:rsidRDefault="00A16A21" w:rsidP="00A16A21">
                      <w:pPr>
                        <w:spacing w:after="0"/>
                        <w:rPr>
                          <w:b/>
                          <w:sz w:val="28"/>
                          <w:szCs w:val="28"/>
                        </w:rPr>
                      </w:pPr>
                      <w:r w:rsidRPr="000A7377">
                        <w:rPr>
                          <w:b/>
                          <w:sz w:val="28"/>
                          <w:szCs w:val="28"/>
                          <w:u w:val="single"/>
                        </w:rPr>
                        <w:t>Autores</w:t>
                      </w:r>
                      <w:r w:rsidRPr="000A7377">
                        <w:rPr>
                          <w:b/>
                          <w:sz w:val="28"/>
                          <w:szCs w:val="28"/>
                        </w:rPr>
                        <w:t>:</w:t>
                      </w:r>
                    </w:p>
                    <w:p w:rsidR="00A16A21" w:rsidRDefault="00A16A21" w:rsidP="00A16A21">
                      <w:pPr>
                        <w:spacing w:after="0"/>
                        <w:rPr>
                          <w:b/>
                          <w:sz w:val="28"/>
                          <w:szCs w:val="28"/>
                        </w:rPr>
                      </w:pPr>
                      <w:r w:rsidRPr="000A7377">
                        <w:rPr>
                          <w:b/>
                          <w:sz w:val="28"/>
                          <w:szCs w:val="28"/>
                        </w:rPr>
                        <w:t>Dr. Mario Polacov</w:t>
                      </w:r>
                    </w:p>
                    <w:p w:rsidR="00D02BEE" w:rsidRPr="000A7377" w:rsidRDefault="00D02BEE" w:rsidP="00D02BEE">
                      <w:pPr>
                        <w:spacing w:after="0"/>
                        <w:rPr>
                          <w:b/>
                          <w:sz w:val="28"/>
                          <w:szCs w:val="28"/>
                        </w:rPr>
                      </w:pPr>
                      <w:r w:rsidRPr="000A7377">
                        <w:rPr>
                          <w:b/>
                          <w:sz w:val="28"/>
                          <w:szCs w:val="28"/>
                        </w:rPr>
                        <w:t xml:space="preserve">Dra. Irene </w:t>
                      </w:r>
                      <w:proofErr w:type="spellStart"/>
                      <w:r w:rsidRPr="000A7377">
                        <w:rPr>
                          <w:b/>
                          <w:sz w:val="28"/>
                          <w:szCs w:val="28"/>
                        </w:rPr>
                        <w:t>Kremer</w:t>
                      </w:r>
                      <w:proofErr w:type="spellEnd"/>
                    </w:p>
                    <w:p w:rsidR="00A16A21" w:rsidRPr="000A7377" w:rsidRDefault="00A16A21" w:rsidP="00A16A21">
                      <w:pPr>
                        <w:spacing w:after="0"/>
                        <w:rPr>
                          <w:b/>
                          <w:sz w:val="28"/>
                          <w:szCs w:val="28"/>
                        </w:rPr>
                      </w:pPr>
                      <w:bookmarkStart w:id="1" w:name="_GoBack"/>
                      <w:bookmarkEnd w:id="1"/>
                      <w:r w:rsidRPr="000A7377">
                        <w:rPr>
                          <w:b/>
                          <w:sz w:val="28"/>
                          <w:szCs w:val="28"/>
                        </w:rPr>
                        <w:t xml:space="preserve">Dr. Benjamín </w:t>
                      </w:r>
                      <w:proofErr w:type="spellStart"/>
                      <w:r w:rsidRPr="000A7377">
                        <w:rPr>
                          <w:b/>
                          <w:sz w:val="28"/>
                          <w:szCs w:val="28"/>
                        </w:rPr>
                        <w:t>Malamud</w:t>
                      </w:r>
                      <w:proofErr w:type="spellEnd"/>
                    </w:p>
                    <w:p w:rsidR="00A16A21" w:rsidRPr="000A7377" w:rsidRDefault="00A16A21" w:rsidP="00A16A21">
                      <w:pPr>
                        <w:spacing w:after="0"/>
                        <w:rPr>
                          <w:b/>
                          <w:sz w:val="28"/>
                          <w:szCs w:val="28"/>
                        </w:rPr>
                      </w:pPr>
                      <w:r w:rsidRPr="000A7377">
                        <w:rPr>
                          <w:b/>
                          <w:sz w:val="28"/>
                          <w:szCs w:val="28"/>
                        </w:rPr>
                        <w:t xml:space="preserve">Dr. Mario </w:t>
                      </w:r>
                      <w:proofErr w:type="spellStart"/>
                      <w:r w:rsidRPr="000A7377">
                        <w:rPr>
                          <w:b/>
                          <w:sz w:val="28"/>
                          <w:szCs w:val="28"/>
                        </w:rPr>
                        <w:t>Galetto</w:t>
                      </w:r>
                      <w:proofErr w:type="spellEnd"/>
                    </w:p>
                    <w:p w:rsidR="00A16A21" w:rsidRPr="000A7377" w:rsidRDefault="00A16A21" w:rsidP="00A16A21">
                      <w:pPr>
                        <w:spacing w:after="0"/>
                        <w:rPr>
                          <w:b/>
                          <w:sz w:val="28"/>
                          <w:szCs w:val="28"/>
                        </w:rPr>
                      </w:pPr>
                      <w:r w:rsidRPr="000A7377">
                        <w:rPr>
                          <w:b/>
                          <w:sz w:val="28"/>
                          <w:szCs w:val="28"/>
                        </w:rPr>
                        <w:t xml:space="preserve">Dra. María Teresa </w:t>
                      </w:r>
                      <w:proofErr w:type="spellStart"/>
                      <w:r w:rsidRPr="000A7377">
                        <w:rPr>
                          <w:b/>
                          <w:sz w:val="28"/>
                          <w:szCs w:val="28"/>
                        </w:rPr>
                        <w:t>Blengini</w:t>
                      </w:r>
                      <w:proofErr w:type="spellEnd"/>
                    </w:p>
                  </w:txbxContent>
                </v:textbox>
              </v:shape>
            </w:pict>
          </mc:Fallback>
        </mc:AlternateContent>
      </w:r>
    </w:p>
    <w:p w:rsidR="00BF1FD8" w:rsidRDefault="00BF1FD8" w:rsidP="00BF1FD8">
      <w:pPr>
        <w:tabs>
          <w:tab w:val="left" w:pos="0"/>
        </w:tabs>
        <w:jc w:val="center"/>
        <w:rPr>
          <w:rFonts w:ascii="Arial" w:eastAsiaTheme="minorHAnsi" w:hAnsi="Arial" w:cs="Arial"/>
          <w:b/>
          <w:sz w:val="20"/>
          <w:szCs w:val="20"/>
          <w:u w:val="single"/>
          <w:lang w:val="es-AR" w:eastAsia="en-US"/>
        </w:rPr>
      </w:pPr>
    </w:p>
    <w:p w:rsidR="00BF1FD8" w:rsidRDefault="00BF1FD8" w:rsidP="00BF1FD8">
      <w:pPr>
        <w:tabs>
          <w:tab w:val="left" w:pos="0"/>
        </w:tabs>
        <w:jc w:val="center"/>
        <w:rPr>
          <w:rFonts w:ascii="Arial" w:eastAsiaTheme="minorHAnsi" w:hAnsi="Arial" w:cs="Arial"/>
          <w:b/>
          <w:sz w:val="20"/>
          <w:szCs w:val="20"/>
          <w:u w:val="single"/>
          <w:lang w:val="es-AR" w:eastAsia="en-US"/>
        </w:rPr>
      </w:pPr>
      <w:r>
        <w:rPr>
          <w:rFonts w:ascii="Arial" w:eastAsiaTheme="minorHAnsi" w:hAnsi="Arial" w:cs="Arial"/>
          <w:b/>
          <w:sz w:val="20"/>
          <w:szCs w:val="20"/>
          <w:u w:val="single"/>
          <w:lang w:val="es-AR" w:eastAsia="en-US"/>
        </w:rPr>
        <w:br w:type="page"/>
      </w:r>
    </w:p>
    <w:p w:rsidR="001A585B" w:rsidRDefault="001A585B" w:rsidP="00813515">
      <w:pPr>
        <w:spacing w:after="0"/>
        <w:jc w:val="center"/>
        <w:rPr>
          <w:rFonts w:ascii="Arial" w:eastAsiaTheme="minorHAnsi" w:hAnsi="Arial" w:cs="Arial"/>
          <w:b/>
          <w:sz w:val="20"/>
          <w:szCs w:val="20"/>
          <w:u w:val="single"/>
          <w:lang w:val="es-AR" w:eastAsia="en-US"/>
        </w:rPr>
      </w:pPr>
    </w:p>
    <w:p w:rsidR="001A585B" w:rsidRDefault="001A585B">
      <w:pPr>
        <w:rPr>
          <w:rFonts w:ascii="Arial" w:eastAsiaTheme="minorHAnsi" w:hAnsi="Arial" w:cs="Arial"/>
          <w:b/>
          <w:sz w:val="20"/>
          <w:szCs w:val="20"/>
          <w:u w:val="single"/>
          <w:lang w:val="es-AR" w:eastAsia="en-US"/>
        </w:rPr>
      </w:pPr>
      <w:r w:rsidRPr="001A585B">
        <w:rPr>
          <w:rFonts w:ascii="Arial" w:eastAsiaTheme="minorHAnsi" w:hAnsi="Arial" w:cs="Arial"/>
          <w:b/>
          <w:noProof/>
          <w:sz w:val="20"/>
          <w:szCs w:val="20"/>
          <w:u w:val="single"/>
        </w:rPr>
        <mc:AlternateContent>
          <mc:Choice Requires="wps">
            <w:drawing>
              <wp:anchor distT="0" distB="0" distL="114300" distR="114300" simplePos="0" relativeHeight="251661312" behindDoc="0" locked="0" layoutInCell="1" allowOverlap="1" wp14:editId="36B11C9B">
                <wp:simplePos x="0" y="0"/>
                <wp:positionH relativeFrom="column">
                  <wp:posOffset>-335143</wp:posOffset>
                </wp:positionH>
                <wp:positionV relativeFrom="paragraph">
                  <wp:posOffset>1773195</wp:posOffset>
                </wp:positionV>
                <wp:extent cx="6246340" cy="1403985"/>
                <wp:effectExtent l="0" t="0" r="21590" b="2159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6340" cy="1403985"/>
                        </a:xfrm>
                        <a:prstGeom prst="rect">
                          <a:avLst/>
                        </a:prstGeom>
                        <a:solidFill>
                          <a:srgbClr val="FFFFFF"/>
                        </a:solidFill>
                        <a:ln w="9525">
                          <a:solidFill>
                            <a:srgbClr val="000000"/>
                          </a:solidFill>
                          <a:miter lim="800000"/>
                          <a:headEnd/>
                          <a:tailEnd/>
                        </a:ln>
                      </wps:spPr>
                      <wps:txbx>
                        <w:txbxContent>
                          <w:p w:rsidR="001A585B" w:rsidRDefault="001A585B">
                            <w:pPr>
                              <w:rPr>
                                <w:sz w:val="32"/>
                                <w:szCs w:val="32"/>
                              </w:rPr>
                            </w:pPr>
                            <w:r w:rsidRPr="001A585B">
                              <w:rPr>
                                <w:b/>
                                <w:sz w:val="32"/>
                                <w:szCs w:val="32"/>
                                <w:u w:val="single"/>
                              </w:rPr>
                              <w:t>Índice temático</w:t>
                            </w:r>
                            <w:r>
                              <w:rPr>
                                <w:sz w:val="32"/>
                                <w:szCs w:val="32"/>
                              </w:rPr>
                              <w:t>:</w:t>
                            </w:r>
                          </w:p>
                          <w:p w:rsidR="00A14024" w:rsidRDefault="00A14024">
                            <w:pPr>
                              <w:rPr>
                                <w:sz w:val="32"/>
                                <w:szCs w:val="32"/>
                              </w:rPr>
                            </w:pPr>
                            <w:r>
                              <w:rPr>
                                <w:sz w:val="32"/>
                                <w:szCs w:val="32"/>
                              </w:rPr>
                              <w:t xml:space="preserve">                                                            </w:t>
                            </w:r>
                            <w:r>
                              <w:rPr>
                                <w:sz w:val="32"/>
                                <w:szCs w:val="32"/>
                              </w:rPr>
                              <w:tab/>
                            </w:r>
                            <w:r>
                              <w:rPr>
                                <w:sz w:val="32"/>
                                <w:szCs w:val="32"/>
                              </w:rPr>
                              <w:tab/>
                            </w:r>
                            <w:r>
                              <w:rPr>
                                <w:sz w:val="32"/>
                                <w:szCs w:val="32"/>
                              </w:rPr>
                              <w:tab/>
                            </w:r>
                            <w:r>
                              <w:rPr>
                                <w:sz w:val="32"/>
                                <w:szCs w:val="32"/>
                              </w:rPr>
                              <w:tab/>
                              <w:t xml:space="preserve"> Página</w:t>
                            </w:r>
                          </w:p>
                          <w:p w:rsidR="001A585B" w:rsidRDefault="001A585B" w:rsidP="001A585B">
                            <w:pPr>
                              <w:pStyle w:val="Prrafodelista"/>
                              <w:numPr>
                                <w:ilvl w:val="0"/>
                                <w:numId w:val="11"/>
                              </w:numPr>
                              <w:rPr>
                                <w:sz w:val="32"/>
                                <w:szCs w:val="32"/>
                              </w:rPr>
                            </w:pPr>
                            <w:r>
                              <w:rPr>
                                <w:sz w:val="32"/>
                                <w:szCs w:val="32"/>
                              </w:rPr>
                              <w:t>Introducción y marco teórico</w:t>
                            </w:r>
                            <w:r w:rsidR="00A14024">
                              <w:rPr>
                                <w:sz w:val="32"/>
                                <w:szCs w:val="32"/>
                              </w:rPr>
                              <w:t xml:space="preserve">                   2</w:t>
                            </w:r>
                          </w:p>
                          <w:p w:rsidR="001A585B" w:rsidRDefault="001A585B" w:rsidP="001A585B">
                            <w:pPr>
                              <w:pStyle w:val="Prrafodelista"/>
                              <w:numPr>
                                <w:ilvl w:val="0"/>
                                <w:numId w:val="11"/>
                              </w:numPr>
                              <w:rPr>
                                <w:sz w:val="32"/>
                                <w:szCs w:val="32"/>
                              </w:rPr>
                            </w:pPr>
                            <w:r>
                              <w:rPr>
                                <w:sz w:val="32"/>
                                <w:szCs w:val="32"/>
                              </w:rPr>
                              <w:t>El niño que no juega</w:t>
                            </w:r>
                            <w:r w:rsidR="00A14024">
                              <w:rPr>
                                <w:sz w:val="32"/>
                                <w:szCs w:val="32"/>
                              </w:rPr>
                              <w:t xml:space="preserve">                               7</w:t>
                            </w:r>
                          </w:p>
                          <w:p w:rsidR="001A585B" w:rsidRDefault="001A585B" w:rsidP="001A585B">
                            <w:pPr>
                              <w:pStyle w:val="Prrafodelista"/>
                              <w:numPr>
                                <w:ilvl w:val="0"/>
                                <w:numId w:val="11"/>
                              </w:numPr>
                              <w:rPr>
                                <w:sz w:val="32"/>
                                <w:szCs w:val="32"/>
                              </w:rPr>
                            </w:pPr>
                            <w:r>
                              <w:rPr>
                                <w:sz w:val="32"/>
                                <w:szCs w:val="32"/>
                              </w:rPr>
                              <w:t>Semiología del juego</w:t>
                            </w:r>
                            <w:r w:rsidR="00A14024">
                              <w:rPr>
                                <w:sz w:val="32"/>
                                <w:szCs w:val="32"/>
                              </w:rPr>
                              <w:t xml:space="preserve">                              </w:t>
                            </w:r>
                            <w:r w:rsidR="00AE3CD2">
                              <w:rPr>
                                <w:sz w:val="32"/>
                                <w:szCs w:val="32"/>
                              </w:rPr>
                              <w:t xml:space="preserve"> </w:t>
                            </w:r>
                            <w:r w:rsidR="00A14024">
                              <w:rPr>
                                <w:sz w:val="32"/>
                                <w:szCs w:val="32"/>
                              </w:rPr>
                              <w:t>8</w:t>
                            </w:r>
                          </w:p>
                          <w:p w:rsidR="00A14024" w:rsidRDefault="00A14024" w:rsidP="001A585B">
                            <w:pPr>
                              <w:pStyle w:val="Prrafodelista"/>
                              <w:numPr>
                                <w:ilvl w:val="0"/>
                                <w:numId w:val="11"/>
                              </w:numPr>
                              <w:rPr>
                                <w:sz w:val="32"/>
                                <w:szCs w:val="32"/>
                              </w:rPr>
                            </w:pPr>
                            <w:r>
                              <w:rPr>
                                <w:sz w:val="32"/>
                                <w:szCs w:val="32"/>
                              </w:rPr>
                              <w:t xml:space="preserve">Juego saludable y seguro                       </w:t>
                            </w:r>
                            <w:r w:rsidR="00AE3CD2">
                              <w:rPr>
                                <w:sz w:val="32"/>
                                <w:szCs w:val="32"/>
                              </w:rPr>
                              <w:t>10</w:t>
                            </w:r>
                          </w:p>
                          <w:p w:rsidR="00A14024" w:rsidRDefault="00A14024" w:rsidP="001A585B">
                            <w:pPr>
                              <w:pStyle w:val="Prrafodelista"/>
                              <w:numPr>
                                <w:ilvl w:val="0"/>
                                <w:numId w:val="11"/>
                              </w:numPr>
                              <w:rPr>
                                <w:sz w:val="32"/>
                                <w:szCs w:val="32"/>
                              </w:rPr>
                            </w:pPr>
                            <w:r>
                              <w:rPr>
                                <w:sz w:val="32"/>
                                <w:szCs w:val="32"/>
                              </w:rPr>
                              <w:t>Consideraciones finales                          1</w:t>
                            </w:r>
                            <w:r w:rsidR="00C538B0">
                              <w:rPr>
                                <w:sz w:val="32"/>
                                <w:szCs w:val="32"/>
                              </w:rPr>
                              <w:t>4</w:t>
                            </w:r>
                          </w:p>
                          <w:p w:rsidR="00A14024" w:rsidRDefault="00A14024" w:rsidP="001A585B">
                            <w:pPr>
                              <w:pStyle w:val="Prrafodelista"/>
                              <w:numPr>
                                <w:ilvl w:val="0"/>
                                <w:numId w:val="11"/>
                              </w:numPr>
                              <w:rPr>
                                <w:sz w:val="32"/>
                                <w:szCs w:val="32"/>
                              </w:rPr>
                            </w:pPr>
                            <w:r>
                              <w:rPr>
                                <w:sz w:val="32"/>
                                <w:szCs w:val="32"/>
                              </w:rPr>
                              <w:t xml:space="preserve">Bibliografía                                          </w:t>
                            </w:r>
                            <w:r w:rsidR="00AE3CD2">
                              <w:rPr>
                                <w:sz w:val="32"/>
                                <w:szCs w:val="32"/>
                              </w:rPr>
                              <w:t xml:space="preserve"> </w:t>
                            </w:r>
                            <w:r>
                              <w:rPr>
                                <w:sz w:val="32"/>
                                <w:szCs w:val="32"/>
                              </w:rPr>
                              <w:t>1</w:t>
                            </w:r>
                            <w:r w:rsidR="00C538B0">
                              <w:rPr>
                                <w:sz w:val="32"/>
                                <w:szCs w:val="32"/>
                              </w:rPr>
                              <w:t>5</w:t>
                            </w:r>
                          </w:p>
                          <w:p w:rsidR="001A585B" w:rsidRPr="001A585B" w:rsidRDefault="001A585B">
                            <w:pPr>
                              <w:rPr>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4pt;margin-top:139.6pt;width:491.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">
                <v:textbox style="mso-fit-shape-to-text:t">
                  <w:txbxContent>
                    <w:p w:rsidR="001A585B" w:rsidRDefault="001A585B">
                      <w:pPr>
                        <w:rPr>
                          <w:sz w:val="32"/>
                          <w:szCs w:val="32"/>
                        </w:rPr>
                      </w:pPr>
                      <w:r w:rsidRPr="001A585B">
                        <w:rPr>
                          <w:b/>
                          <w:sz w:val="32"/>
                          <w:szCs w:val="32"/>
                          <w:u w:val="single"/>
                        </w:rPr>
                        <w:t>Índice temático</w:t>
                      </w:r>
                      <w:r>
                        <w:rPr>
                          <w:sz w:val="32"/>
                          <w:szCs w:val="32"/>
                        </w:rPr>
                        <w:t>:</w:t>
                      </w:r>
                    </w:p>
                    <w:p w:rsidR="00A14024" w:rsidRDefault="00A14024">
                      <w:pPr>
                        <w:rPr>
                          <w:sz w:val="32"/>
                          <w:szCs w:val="32"/>
                        </w:rPr>
                      </w:pPr>
                      <w:r>
                        <w:rPr>
                          <w:sz w:val="32"/>
                          <w:szCs w:val="32"/>
                        </w:rPr>
                        <w:t xml:space="preserve">                                                            </w:t>
                      </w:r>
                      <w:r>
                        <w:rPr>
                          <w:sz w:val="32"/>
                          <w:szCs w:val="32"/>
                        </w:rPr>
                        <w:tab/>
                      </w:r>
                      <w:r>
                        <w:rPr>
                          <w:sz w:val="32"/>
                          <w:szCs w:val="32"/>
                        </w:rPr>
                        <w:tab/>
                      </w:r>
                      <w:r>
                        <w:rPr>
                          <w:sz w:val="32"/>
                          <w:szCs w:val="32"/>
                        </w:rPr>
                        <w:tab/>
                      </w:r>
                      <w:r>
                        <w:rPr>
                          <w:sz w:val="32"/>
                          <w:szCs w:val="32"/>
                        </w:rPr>
                        <w:tab/>
                        <w:t xml:space="preserve"> Página</w:t>
                      </w:r>
                    </w:p>
                    <w:p w:rsidR="001A585B" w:rsidRDefault="001A585B" w:rsidP="001A585B">
                      <w:pPr>
                        <w:pStyle w:val="Prrafodelista"/>
                        <w:numPr>
                          <w:ilvl w:val="0"/>
                          <w:numId w:val="11"/>
                        </w:numPr>
                        <w:rPr>
                          <w:sz w:val="32"/>
                          <w:szCs w:val="32"/>
                        </w:rPr>
                      </w:pPr>
                      <w:r>
                        <w:rPr>
                          <w:sz w:val="32"/>
                          <w:szCs w:val="32"/>
                        </w:rPr>
                        <w:t>Introducción y marco teórico</w:t>
                      </w:r>
                      <w:r w:rsidR="00A14024">
                        <w:rPr>
                          <w:sz w:val="32"/>
                          <w:szCs w:val="32"/>
                        </w:rPr>
                        <w:t xml:space="preserve">                   2</w:t>
                      </w:r>
                    </w:p>
                    <w:p w:rsidR="001A585B" w:rsidRDefault="001A585B" w:rsidP="001A585B">
                      <w:pPr>
                        <w:pStyle w:val="Prrafodelista"/>
                        <w:numPr>
                          <w:ilvl w:val="0"/>
                          <w:numId w:val="11"/>
                        </w:numPr>
                        <w:rPr>
                          <w:sz w:val="32"/>
                          <w:szCs w:val="32"/>
                        </w:rPr>
                      </w:pPr>
                      <w:r>
                        <w:rPr>
                          <w:sz w:val="32"/>
                          <w:szCs w:val="32"/>
                        </w:rPr>
                        <w:t>El niño que no juega</w:t>
                      </w:r>
                      <w:r w:rsidR="00A14024">
                        <w:rPr>
                          <w:sz w:val="32"/>
                          <w:szCs w:val="32"/>
                        </w:rPr>
                        <w:t xml:space="preserve">                               7</w:t>
                      </w:r>
                    </w:p>
                    <w:p w:rsidR="001A585B" w:rsidRDefault="001A585B" w:rsidP="001A585B">
                      <w:pPr>
                        <w:pStyle w:val="Prrafodelista"/>
                        <w:numPr>
                          <w:ilvl w:val="0"/>
                          <w:numId w:val="11"/>
                        </w:numPr>
                        <w:rPr>
                          <w:sz w:val="32"/>
                          <w:szCs w:val="32"/>
                        </w:rPr>
                      </w:pPr>
                      <w:r>
                        <w:rPr>
                          <w:sz w:val="32"/>
                          <w:szCs w:val="32"/>
                        </w:rPr>
                        <w:t>Semiología del juego</w:t>
                      </w:r>
                      <w:r w:rsidR="00A14024">
                        <w:rPr>
                          <w:sz w:val="32"/>
                          <w:szCs w:val="32"/>
                        </w:rPr>
                        <w:t xml:space="preserve">                              </w:t>
                      </w:r>
                      <w:r w:rsidR="00AE3CD2">
                        <w:rPr>
                          <w:sz w:val="32"/>
                          <w:szCs w:val="32"/>
                        </w:rPr>
                        <w:t xml:space="preserve"> </w:t>
                      </w:r>
                      <w:r w:rsidR="00A14024">
                        <w:rPr>
                          <w:sz w:val="32"/>
                          <w:szCs w:val="32"/>
                        </w:rPr>
                        <w:t>8</w:t>
                      </w:r>
                    </w:p>
                    <w:p w:rsidR="00A14024" w:rsidRDefault="00A14024" w:rsidP="001A585B">
                      <w:pPr>
                        <w:pStyle w:val="Prrafodelista"/>
                        <w:numPr>
                          <w:ilvl w:val="0"/>
                          <w:numId w:val="11"/>
                        </w:numPr>
                        <w:rPr>
                          <w:sz w:val="32"/>
                          <w:szCs w:val="32"/>
                        </w:rPr>
                      </w:pPr>
                      <w:r>
                        <w:rPr>
                          <w:sz w:val="32"/>
                          <w:szCs w:val="32"/>
                        </w:rPr>
                        <w:t xml:space="preserve">Juego saludable y seguro                       </w:t>
                      </w:r>
                      <w:r w:rsidR="00AE3CD2">
                        <w:rPr>
                          <w:sz w:val="32"/>
                          <w:szCs w:val="32"/>
                        </w:rPr>
                        <w:t>10</w:t>
                      </w:r>
                    </w:p>
                    <w:p w:rsidR="00A14024" w:rsidRDefault="00A14024" w:rsidP="001A585B">
                      <w:pPr>
                        <w:pStyle w:val="Prrafodelista"/>
                        <w:numPr>
                          <w:ilvl w:val="0"/>
                          <w:numId w:val="11"/>
                        </w:numPr>
                        <w:rPr>
                          <w:sz w:val="32"/>
                          <w:szCs w:val="32"/>
                        </w:rPr>
                      </w:pPr>
                      <w:r>
                        <w:rPr>
                          <w:sz w:val="32"/>
                          <w:szCs w:val="32"/>
                        </w:rPr>
                        <w:t>Consideraciones finales                          1</w:t>
                      </w:r>
                      <w:r w:rsidR="00C538B0">
                        <w:rPr>
                          <w:sz w:val="32"/>
                          <w:szCs w:val="32"/>
                        </w:rPr>
                        <w:t>4</w:t>
                      </w:r>
                    </w:p>
                    <w:p w:rsidR="00A14024" w:rsidRDefault="00A14024" w:rsidP="001A585B">
                      <w:pPr>
                        <w:pStyle w:val="Prrafodelista"/>
                        <w:numPr>
                          <w:ilvl w:val="0"/>
                          <w:numId w:val="11"/>
                        </w:numPr>
                        <w:rPr>
                          <w:sz w:val="32"/>
                          <w:szCs w:val="32"/>
                        </w:rPr>
                      </w:pPr>
                      <w:r>
                        <w:rPr>
                          <w:sz w:val="32"/>
                          <w:szCs w:val="32"/>
                        </w:rPr>
                        <w:t xml:space="preserve">Bibliografía                                          </w:t>
                      </w:r>
                      <w:r w:rsidR="00AE3CD2">
                        <w:rPr>
                          <w:sz w:val="32"/>
                          <w:szCs w:val="32"/>
                        </w:rPr>
                        <w:t xml:space="preserve"> </w:t>
                      </w:r>
                      <w:r>
                        <w:rPr>
                          <w:sz w:val="32"/>
                          <w:szCs w:val="32"/>
                        </w:rPr>
                        <w:t>1</w:t>
                      </w:r>
                      <w:r w:rsidR="00C538B0">
                        <w:rPr>
                          <w:sz w:val="32"/>
                          <w:szCs w:val="32"/>
                        </w:rPr>
                        <w:t>5</w:t>
                      </w:r>
                    </w:p>
                    <w:p w:rsidR="001A585B" w:rsidRPr="001A585B" w:rsidRDefault="001A585B">
                      <w:pPr>
                        <w:rPr>
                          <w:sz w:val="32"/>
                          <w:szCs w:val="32"/>
                        </w:rPr>
                      </w:pPr>
                    </w:p>
                  </w:txbxContent>
                </v:textbox>
              </v:shape>
            </w:pict>
          </mc:Fallback>
        </mc:AlternateContent>
      </w:r>
      <w:r>
        <w:rPr>
          <w:rFonts w:ascii="Arial" w:eastAsiaTheme="minorHAnsi" w:hAnsi="Arial" w:cs="Arial"/>
          <w:b/>
          <w:sz w:val="20"/>
          <w:szCs w:val="20"/>
          <w:u w:val="single"/>
          <w:lang w:val="es-AR" w:eastAsia="en-US"/>
        </w:rPr>
        <w:br w:type="page"/>
      </w:r>
    </w:p>
    <w:p w:rsidR="00813515" w:rsidRPr="004907A2" w:rsidRDefault="00813515" w:rsidP="00813515">
      <w:pPr>
        <w:spacing w:after="0"/>
        <w:jc w:val="center"/>
        <w:rPr>
          <w:rFonts w:ascii="Arial" w:eastAsiaTheme="minorHAnsi" w:hAnsi="Arial" w:cs="Arial"/>
          <w:b/>
          <w:sz w:val="20"/>
          <w:szCs w:val="20"/>
          <w:u w:val="single"/>
          <w:lang w:val="es-AR" w:eastAsia="en-US"/>
        </w:rPr>
      </w:pPr>
      <w:r w:rsidRPr="004907A2">
        <w:rPr>
          <w:rFonts w:ascii="Arial" w:eastAsiaTheme="minorHAnsi" w:hAnsi="Arial" w:cs="Arial"/>
          <w:b/>
          <w:sz w:val="20"/>
          <w:szCs w:val="20"/>
          <w:u w:val="single"/>
          <w:lang w:val="es-AR" w:eastAsia="en-US"/>
        </w:rPr>
        <w:lastRenderedPageBreak/>
        <w:t>EL JUEGO DEL NIÑO: MÁS ALLA DE LOS JUGUETES</w:t>
      </w:r>
    </w:p>
    <w:p w:rsidR="00DF3181" w:rsidRDefault="00DF3181" w:rsidP="00813515">
      <w:pPr>
        <w:spacing w:after="0"/>
        <w:jc w:val="center"/>
        <w:rPr>
          <w:rFonts w:ascii="Arial" w:eastAsiaTheme="minorHAnsi" w:hAnsi="Arial" w:cs="Arial"/>
          <w:b/>
          <w:sz w:val="20"/>
          <w:szCs w:val="20"/>
          <w:lang w:val="es-AR" w:eastAsia="en-US"/>
        </w:rPr>
      </w:pPr>
    </w:p>
    <w:p w:rsidR="00A6729D" w:rsidRPr="00A6729D" w:rsidRDefault="00A6729D" w:rsidP="00A6729D">
      <w:pPr>
        <w:spacing w:after="0"/>
        <w:jc w:val="right"/>
        <w:rPr>
          <w:rFonts w:ascii="Comic Sans MS" w:eastAsiaTheme="minorHAnsi" w:hAnsi="Comic Sans MS" w:cs="Arial"/>
          <w:b/>
          <w:i/>
          <w:sz w:val="20"/>
          <w:szCs w:val="20"/>
          <w:lang w:val="es-AR" w:eastAsia="en-US"/>
        </w:rPr>
      </w:pPr>
      <w:r w:rsidRPr="00A6729D">
        <w:rPr>
          <w:rFonts w:ascii="Comic Sans MS" w:eastAsiaTheme="minorHAnsi" w:hAnsi="Comic Sans MS" w:cs="Arial"/>
          <w:b/>
          <w:sz w:val="20"/>
          <w:szCs w:val="20"/>
          <w:lang w:val="es-AR" w:eastAsia="en-US"/>
        </w:rPr>
        <w:t>“</w:t>
      </w:r>
      <w:r w:rsidRPr="00A6729D">
        <w:rPr>
          <w:rFonts w:ascii="Comic Sans MS" w:eastAsiaTheme="minorHAnsi" w:hAnsi="Comic Sans MS" w:cs="Arial"/>
          <w:b/>
          <w:i/>
          <w:sz w:val="20"/>
          <w:szCs w:val="20"/>
          <w:lang w:val="es-AR" w:eastAsia="en-US"/>
        </w:rPr>
        <w:t>El único trabajo de los niños es jugar”</w:t>
      </w:r>
    </w:p>
    <w:p w:rsidR="00A6729D" w:rsidRPr="00A6729D" w:rsidRDefault="00A6729D" w:rsidP="00A6729D">
      <w:pPr>
        <w:spacing w:after="0"/>
        <w:jc w:val="right"/>
        <w:rPr>
          <w:rFonts w:ascii="Comic Sans MS" w:eastAsiaTheme="minorHAnsi" w:hAnsi="Comic Sans MS" w:cs="Arial"/>
          <w:b/>
          <w:i/>
          <w:sz w:val="20"/>
          <w:szCs w:val="20"/>
          <w:lang w:val="es-AR" w:eastAsia="en-US"/>
        </w:rPr>
      </w:pPr>
      <w:r w:rsidRPr="00A6729D">
        <w:rPr>
          <w:rFonts w:ascii="Comic Sans MS" w:eastAsiaTheme="minorHAnsi" w:hAnsi="Comic Sans MS" w:cs="Arial"/>
          <w:b/>
          <w:i/>
          <w:sz w:val="20"/>
          <w:szCs w:val="20"/>
          <w:lang w:val="es-AR" w:eastAsia="en-US"/>
        </w:rPr>
        <w:t xml:space="preserve">         </w:t>
      </w:r>
      <w:r w:rsidR="00E4783E">
        <w:rPr>
          <w:rFonts w:ascii="Comic Sans MS" w:eastAsiaTheme="minorHAnsi" w:hAnsi="Comic Sans MS" w:cs="Arial"/>
          <w:b/>
          <w:i/>
          <w:sz w:val="20"/>
          <w:szCs w:val="20"/>
          <w:lang w:val="es-AR" w:eastAsia="en-US"/>
        </w:rPr>
        <w:t xml:space="preserve">Dr. </w:t>
      </w:r>
      <w:proofErr w:type="spellStart"/>
      <w:r w:rsidRPr="00A6729D">
        <w:rPr>
          <w:rFonts w:ascii="Comic Sans MS" w:eastAsiaTheme="minorHAnsi" w:hAnsi="Comic Sans MS" w:cs="Arial"/>
          <w:b/>
          <w:i/>
          <w:sz w:val="20"/>
          <w:szCs w:val="20"/>
          <w:lang w:val="es-AR" w:eastAsia="en-US"/>
        </w:rPr>
        <w:t>Romis</w:t>
      </w:r>
      <w:proofErr w:type="spellEnd"/>
      <w:r w:rsidRPr="00A6729D">
        <w:rPr>
          <w:rFonts w:ascii="Comic Sans MS" w:eastAsiaTheme="minorHAnsi" w:hAnsi="Comic Sans MS" w:cs="Arial"/>
          <w:b/>
          <w:i/>
          <w:sz w:val="20"/>
          <w:szCs w:val="20"/>
          <w:lang w:val="es-AR" w:eastAsia="en-US"/>
        </w:rPr>
        <w:t xml:space="preserve"> </w:t>
      </w:r>
      <w:proofErr w:type="spellStart"/>
      <w:r w:rsidRPr="00A6729D">
        <w:rPr>
          <w:rFonts w:ascii="Comic Sans MS" w:eastAsiaTheme="minorHAnsi" w:hAnsi="Comic Sans MS" w:cs="Arial"/>
          <w:b/>
          <w:i/>
          <w:sz w:val="20"/>
          <w:szCs w:val="20"/>
          <w:lang w:val="es-AR" w:eastAsia="en-US"/>
        </w:rPr>
        <w:t>Raiden</w:t>
      </w:r>
      <w:proofErr w:type="spellEnd"/>
    </w:p>
    <w:p w:rsidR="00813515" w:rsidRPr="00DF3181" w:rsidRDefault="00813515" w:rsidP="00813515">
      <w:pPr>
        <w:spacing w:after="0"/>
        <w:rPr>
          <w:rFonts w:eastAsiaTheme="minorHAnsi" w:cstheme="minorHAnsi"/>
          <w:sz w:val="20"/>
          <w:szCs w:val="20"/>
          <w:lang w:val="es-AR" w:eastAsia="en-US"/>
        </w:rPr>
      </w:pPr>
    </w:p>
    <w:p w:rsidR="00813515" w:rsidRPr="00B3483E" w:rsidRDefault="00813515" w:rsidP="00813515">
      <w:pPr>
        <w:spacing w:after="0"/>
        <w:rPr>
          <w:rFonts w:ascii="Arial" w:eastAsiaTheme="minorHAnsi" w:hAnsi="Arial" w:cs="Arial"/>
          <w:b/>
          <w:sz w:val="20"/>
          <w:szCs w:val="20"/>
          <w:lang w:val="es-AR" w:eastAsia="en-US"/>
        </w:rPr>
      </w:pPr>
      <w:r w:rsidRPr="00B3483E">
        <w:rPr>
          <w:rFonts w:ascii="Arial" w:eastAsiaTheme="minorHAnsi" w:hAnsi="Arial" w:cs="Arial"/>
          <w:b/>
          <w:sz w:val="20"/>
          <w:szCs w:val="20"/>
          <w:u w:val="single"/>
          <w:lang w:val="es-AR" w:eastAsia="en-US"/>
        </w:rPr>
        <w:t>Introducción y marco teórico</w:t>
      </w:r>
      <w:r w:rsidRPr="00B3483E">
        <w:rPr>
          <w:rFonts w:ascii="Arial" w:eastAsiaTheme="minorHAnsi" w:hAnsi="Arial" w:cs="Arial"/>
          <w:b/>
          <w:sz w:val="20"/>
          <w:szCs w:val="20"/>
          <w:lang w:val="es-AR" w:eastAsia="en-US"/>
        </w:rPr>
        <w:t>:</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El jugar es la actividad por excelencia del niño, y resulta imprescindible para que alcance un desarrollo personal y social armónico y saludable. Es llamativa la concentración, el interés y el placer que el niño pone en jugar, siempre y cuando cuente con un entorno saludable, motivante y seguro.</w:t>
      </w:r>
    </w:p>
    <w:p w:rsidR="0052777E" w:rsidRDefault="00813515" w:rsidP="0052777E">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 xml:space="preserve">El juego tiene un valor central para el niño: estimula su maduración sensorio-motriz, apuntala el desarrollo intelectual, social, moral, de la creatividad, y de su autoestima, así como también le permite el disfrute recreativo y la adquisición de hábitos y conductas. </w:t>
      </w:r>
    </w:p>
    <w:p w:rsidR="005802CF" w:rsidRDefault="009022E6" w:rsidP="005802CF">
      <w:pPr>
        <w:pStyle w:val="Textocomentario"/>
        <w:spacing w:after="0"/>
        <w:jc w:val="both"/>
        <w:rPr>
          <w:rFonts w:ascii="Arial" w:hAnsi="Arial" w:cs="Arial"/>
        </w:rPr>
      </w:pPr>
      <w:r>
        <w:rPr>
          <w:rStyle w:val="Textoennegrita"/>
          <w:rFonts w:ascii="Arial" w:hAnsi="Arial" w:cs="Arial"/>
          <w:lang w:val="es-AR"/>
        </w:rPr>
        <w:t xml:space="preserve">El </w:t>
      </w:r>
      <w:r w:rsidR="005802CF">
        <w:rPr>
          <w:rStyle w:val="Textoennegrita"/>
          <w:rFonts w:ascii="Arial" w:hAnsi="Arial" w:cs="Arial"/>
          <w:lang w:val="es-AR"/>
        </w:rPr>
        <w:t xml:space="preserve">juego </w:t>
      </w:r>
      <w:r w:rsidR="003A541E">
        <w:rPr>
          <w:rStyle w:val="Textoennegrita"/>
          <w:rFonts w:ascii="Arial" w:hAnsi="Arial" w:cs="Arial"/>
        </w:rPr>
        <w:t xml:space="preserve">es </w:t>
      </w:r>
      <w:r w:rsidR="005802CF">
        <w:rPr>
          <w:rStyle w:val="Textoennegrita"/>
          <w:rFonts w:ascii="Arial" w:hAnsi="Arial" w:cs="Arial"/>
        </w:rPr>
        <w:t xml:space="preserve">una </w:t>
      </w:r>
      <w:r w:rsidR="0052777E" w:rsidRPr="0052777E">
        <w:rPr>
          <w:rStyle w:val="Textoennegrita"/>
          <w:rFonts w:ascii="Arial" w:hAnsi="Arial" w:cs="Arial"/>
        </w:rPr>
        <w:t>fuente inagotable de placer y alegría</w:t>
      </w:r>
      <w:r w:rsidR="0052777E" w:rsidRPr="0052777E">
        <w:rPr>
          <w:rFonts w:ascii="Arial" w:hAnsi="Arial" w:cs="Arial"/>
        </w:rPr>
        <w:t>, que</w:t>
      </w:r>
      <w:r w:rsidR="005802CF">
        <w:rPr>
          <w:rFonts w:ascii="Arial" w:hAnsi="Arial" w:cs="Arial"/>
        </w:rPr>
        <w:t xml:space="preserve"> facilita</w:t>
      </w:r>
      <w:r w:rsidR="0052777E" w:rsidRPr="0052777E">
        <w:rPr>
          <w:rFonts w:ascii="Arial" w:hAnsi="Arial" w:cs="Arial"/>
        </w:rPr>
        <w:t> un crecimiento equilibrado del cuerpo, la</w:t>
      </w:r>
      <w:r w:rsidR="005802CF">
        <w:rPr>
          <w:rFonts w:ascii="Arial" w:hAnsi="Arial" w:cs="Arial"/>
        </w:rPr>
        <w:t xml:space="preserve"> mente</w:t>
      </w:r>
      <w:r w:rsidR="0052777E" w:rsidRPr="0052777E">
        <w:rPr>
          <w:rFonts w:ascii="Arial" w:hAnsi="Arial" w:cs="Arial"/>
        </w:rPr>
        <w:t> y la sociabilidad. </w:t>
      </w:r>
      <w:r w:rsidR="0052777E">
        <w:rPr>
          <w:rFonts w:ascii="Arial" w:hAnsi="Arial" w:cs="Arial"/>
        </w:rPr>
        <w:t>Por tanto el juego es un</w:t>
      </w:r>
      <w:r w:rsidR="005802CF">
        <w:rPr>
          <w:rFonts w:ascii="Arial" w:hAnsi="Arial" w:cs="Arial"/>
        </w:rPr>
        <w:t>a necesidad</w:t>
      </w:r>
      <w:r w:rsidR="0052777E">
        <w:rPr>
          <w:rFonts w:ascii="Arial" w:hAnsi="Arial" w:cs="Arial"/>
        </w:rPr>
        <w:t xml:space="preserve"> no sólo para los niños y ni</w:t>
      </w:r>
      <w:r w:rsidR="001B0FE7">
        <w:rPr>
          <w:rFonts w:ascii="Arial" w:hAnsi="Arial" w:cs="Arial"/>
        </w:rPr>
        <w:t xml:space="preserve">ñas, sino para todo ser humano; y es una responsabilidad y una obligación de todos garantizar las condiciones para un juego pleno. </w:t>
      </w:r>
    </w:p>
    <w:p w:rsidR="0052777E" w:rsidRPr="0052777E" w:rsidRDefault="00595D40" w:rsidP="005802CF">
      <w:pPr>
        <w:pStyle w:val="Textocomentario"/>
        <w:jc w:val="both"/>
        <w:rPr>
          <w:rFonts w:ascii="Arial" w:hAnsi="Arial" w:cs="Arial"/>
        </w:rPr>
      </w:pPr>
      <w:r w:rsidRPr="005802CF">
        <w:rPr>
          <w:rFonts w:ascii="Arial" w:hAnsi="Arial" w:cs="Arial"/>
          <w:b/>
        </w:rPr>
        <w:t>El juego es un derecho</w:t>
      </w:r>
      <w:r w:rsidRPr="005802CF">
        <w:rPr>
          <w:rFonts w:ascii="Arial" w:hAnsi="Arial" w:cs="Arial"/>
        </w:rPr>
        <w:t>. Según la Declaración de los Derechos del Niño: “</w:t>
      </w:r>
      <w:r w:rsidRPr="005802CF">
        <w:rPr>
          <w:rFonts w:ascii="Arial" w:hAnsi="Arial" w:cs="Arial"/>
          <w:i/>
          <w:iCs/>
        </w:rPr>
        <w:t xml:space="preserve">El niño debe disfrutar plenamente de juegos y recreaciones…; la sociedad y las autoridades públicas se esforzaran por promover el goce de este derecho. </w:t>
      </w:r>
      <w:r w:rsidR="0052777E" w:rsidRPr="0052777E">
        <w:rPr>
          <w:rFonts w:ascii="Arial" w:hAnsi="Arial" w:cs="Arial"/>
        </w:rPr>
        <w:t xml:space="preserve">Para reivindicar su importancia, </w:t>
      </w:r>
      <w:r w:rsidR="0052777E" w:rsidRPr="0052777E">
        <w:rPr>
          <w:rStyle w:val="Textoennegrita"/>
          <w:rFonts w:ascii="Arial" w:hAnsi="Arial" w:cs="Arial"/>
        </w:rPr>
        <w:t>28 de mayo se celebra el Día Internacional del Juego</w:t>
      </w:r>
      <w:r w:rsidR="0052777E" w:rsidRPr="0052777E">
        <w:rPr>
          <w:rFonts w:ascii="Arial" w:hAnsi="Arial" w:cs="Arial"/>
        </w:rPr>
        <w:t>.</w:t>
      </w:r>
    </w:p>
    <w:p w:rsidR="00813515" w:rsidRPr="00B3483E" w:rsidRDefault="00813515" w:rsidP="00813515">
      <w:pPr>
        <w:spacing w:after="0"/>
        <w:jc w:val="both"/>
        <w:rPr>
          <w:rFonts w:ascii="Arial" w:eastAsiaTheme="minorHAnsi" w:hAnsi="Arial" w:cs="Arial"/>
          <w:sz w:val="20"/>
          <w:szCs w:val="20"/>
          <w:lang w:val="es-AR" w:eastAsia="en-US"/>
        </w:rPr>
      </w:pPr>
      <w:r w:rsidRPr="002E71B6">
        <w:rPr>
          <w:rFonts w:ascii="Arial" w:eastAsiaTheme="minorHAnsi" w:hAnsi="Arial" w:cs="Arial"/>
          <w:b/>
          <w:sz w:val="20"/>
          <w:szCs w:val="20"/>
          <w:lang w:val="es-AR" w:eastAsia="en-US"/>
        </w:rPr>
        <w:t xml:space="preserve">Muchas veces se </w:t>
      </w:r>
      <w:r w:rsidR="00DE7359" w:rsidRPr="002E71B6">
        <w:rPr>
          <w:rFonts w:ascii="Arial" w:eastAsiaTheme="minorHAnsi" w:hAnsi="Arial" w:cs="Arial"/>
          <w:b/>
          <w:sz w:val="20"/>
          <w:szCs w:val="20"/>
          <w:lang w:val="es-AR" w:eastAsia="en-US"/>
        </w:rPr>
        <w:t xml:space="preserve">equipara </w:t>
      </w:r>
      <w:r w:rsidRPr="002E71B6">
        <w:rPr>
          <w:rFonts w:ascii="Arial" w:eastAsiaTheme="minorHAnsi" w:hAnsi="Arial" w:cs="Arial"/>
          <w:b/>
          <w:sz w:val="20"/>
          <w:szCs w:val="20"/>
          <w:lang w:val="es-AR" w:eastAsia="en-US"/>
        </w:rPr>
        <w:t>el jugar con los juguetes, pero lo cierto es que la vivencia del juego va más allá de los objetos</w:t>
      </w:r>
      <w:r w:rsidRPr="00B3483E">
        <w:rPr>
          <w:rFonts w:ascii="Arial" w:eastAsiaTheme="minorHAnsi" w:hAnsi="Arial" w:cs="Arial"/>
          <w:sz w:val="20"/>
          <w:szCs w:val="20"/>
          <w:lang w:val="es-AR" w:eastAsia="en-US"/>
        </w:rPr>
        <w:t xml:space="preserve">. En realidad el jugar hace y crea al </w:t>
      </w:r>
      <w:r w:rsidRPr="00B3483E">
        <w:rPr>
          <w:rFonts w:ascii="Arial" w:eastAsiaTheme="minorHAnsi" w:hAnsi="Arial" w:cs="Arial"/>
          <w:i/>
          <w:sz w:val="20"/>
          <w:szCs w:val="20"/>
          <w:lang w:val="es-AR" w:eastAsia="en-US"/>
        </w:rPr>
        <w:t>“juguete”</w:t>
      </w:r>
      <w:r w:rsidR="004D5468">
        <w:rPr>
          <w:rFonts w:ascii="Arial" w:eastAsiaTheme="minorHAnsi" w:hAnsi="Arial" w:cs="Arial"/>
          <w:sz w:val="20"/>
          <w:szCs w:val="20"/>
          <w:lang w:val="es-AR" w:eastAsia="en-US"/>
        </w:rPr>
        <w:t>;</w:t>
      </w:r>
      <w:r w:rsidRPr="00B3483E">
        <w:rPr>
          <w:rFonts w:ascii="Arial" w:eastAsiaTheme="minorHAnsi" w:hAnsi="Arial" w:cs="Arial"/>
          <w:sz w:val="20"/>
          <w:szCs w:val="20"/>
          <w:lang w:val="es-AR" w:eastAsia="en-US"/>
        </w:rPr>
        <w:t xml:space="preserve"> cualquier cosa puede servir como juguete</w:t>
      </w:r>
      <w:r w:rsidR="004933F9">
        <w:rPr>
          <w:rFonts w:ascii="Arial" w:eastAsiaTheme="minorHAnsi" w:hAnsi="Arial" w:cs="Arial"/>
          <w:sz w:val="20"/>
          <w:szCs w:val="20"/>
          <w:lang w:val="es-AR" w:eastAsia="en-US"/>
        </w:rPr>
        <w:t>:</w:t>
      </w:r>
      <w:r w:rsidRPr="00B3483E">
        <w:rPr>
          <w:rFonts w:ascii="Arial" w:eastAsiaTheme="minorHAnsi" w:hAnsi="Arial" w:cs="Arial"/>
          <w:sz w:val="20"/>
          <w:szCs w:val="20"/>
          <w:lang w:val="es-AR" w:eastAsia="en-US"/>
        </w:rPr>
        <w:t xml:space="preserve"> desde un cucharón a un poco de arena o de tierra, pero si el niño no cuenta con la capacidad de jugar, ni los muñecos más costosos o los más sofisticados artefactos lograrán entusiasmarlo ni satisfacerlo.</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 xml:space="preserve">Por sus implicancias y su impacto en el presente y futuro del niño los pediatras debemos tener conceptos claros sobre el tema para poder a la vez transmitirlos y enfatizarlos </w:t>
      </w:r>
      <w:r w:rsidR="00442BC8">
        <w:rPr>
          <w:rFonts w:ascii="Arial" w:eastAsiaTheme="minorHAnsi" w:hAnsi="Arial" w:cs="Arial"/>
          <w:sz w:val="20"/>
          <w:szCs w:val="20"/>
          <w:lang w:val="es-AR" w:eastAsia="en-US"/>
        </w:rPr>
        <w:t>a</w:t>
      </w:r>
      <w:r w:rsidRPr="00B3483E">
        <w:rPr>
          <w:rFonts w:ascii="Arial" w:eastAsiaTheme="minorHAnsi" w:hAnsi="Arial" w:cs="Arial"/>
          <w:sz w:val="20"/>
          <w:szCs w:val="20"/>
          <w:lang w:val="es-AR" w:eastAsia="en-US"/>
        </w:rPr>
        <w:t xml:space="preserve"> los padres y cuidadores. El propósito de este trabajo es aportar para este objetivo.</w:t>
      </w:r>
    </w:p>
    <w:p w:rsidR="00813515" w:rsidRPr="00B3483E" w:rsidRDefault="00813515" w:rsidP="00813515">
      <w:pPr>
        <w:spacing w:after="0"/>
        <w:jc w:val="both"/>
        <w:rPr>
          <w:rFonts w:ascii="Arial" w:eastAsiaTheme="minorHAnsi" w:hAnsi="Arial" w:cs="Arial"/>
          <w:sz w:val="20"/>
          <w:szCs w:val="20"/>
          <w:lang w:val="es-AR" w:eastAsia="en-US"/>
        </w:rPr>
      </w:pPr>
    </w:p>
    <w:p w:rsidR="00813515" w:rsidRPr="00B3483E" w:rsidRDefault="00813515" w:rsidP="00813515">
      <w:pPr>
        <w:spacing w:after="0"/>
        <w:jc w:val="both"/>
        <w:rPr>
          <w:rFonts w:ascii="Arial" w:eastAsiaTheme="minorHAnsi" w:hAnsi="Arial" w:cs="Arial"/>
          <w:sz w:val="20"/>
          <w:szCs w:val="20"/>
          <w:lang w:val="es-AR" w:eastAsia="en-US"/>
        </w:rPr>
      </w:pPr>
    </w:p>
    <w:p w:rsidR="00813515" w:rsidRPr="00B3483E" w:rsidRDefault="00813515" w:rsidP="00813515">
      <w:pPr>
        <w:spacing w:after="0"/>
        <w:rPr>
          <w:rFonts w:ascii="Arial" w:eastAsiaTheme="minorHAnsi" w:hAnsi="Arial" w:cs="Arial"/>
          <w:b/>
          <w:sz w:val="20"/>
          <w:szCs w:val="20"/>
          <w:u w:val="single"/>
          <w:lang w:val="es-AR" w:eastAsia="en-US"/>
        </w:rPr>
      </w:pPr>
      <w:r w:rsidRPr="00B3483E">
        <w:rPr>
          <w:rFonts w:ascii="Arial" w:eastAsiaTheme="minorHAnsi" w:hAnsi="Arial" w:cs="Arial"/>
          <w:b/>
          <w:sz w:val="20"/>
          <w:szCs w:val="20"/>
          <w:u w:val="single"/>
          <w:lang w:val="es-AR" w:eastAsia="en-US"/>
        </w:rPr>
        <w:t>Jugar, una capacidad del ser humano</w:t>
      </w:r>
    </w:p>
    <w:p w:rsidR="00813515" w:rsidRPr="00442BC8" w:rsidRDefault="00813515" w:rsidP="00813515">
      <w:pPr>
        <w:tabs>
          <w:tab w:val="left" w:pos="7713"/>
        </w:tabs>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 xml:space="preserve">La capacidad de jugar es </w:t>
      </w:r>
      <w:r w:rsidRPr="00B3483E">
        <w:rPr>
          <w:rFonts w:ascii="Arial" w:eastAsiaTheme="minorHAnsi" w:hAnsi="Arial" w:cs="Arial"/>
          <w:b/>
          <w:sz w:val="20"/>
          <w:szCs w:val="20"/>
          <w:lang w:val="es-AR" w:eastAsia="en-US"/>
        </w:rPr>
        <w:t>innata</w:t>
      </w:r>
      <w:r w:rsidRPr="00B3483E">
        <w:rPr>
          <w:rFonts w:ascii="Arial" w:eastAsiaTheme="minorHAnsi" w:hAnsi="Arial" w:cs="Arial"/>
          <w:sz w:val="20"/>
          <w:szCs w:val="20"/>
          <w:lang w:val="es-AR" w:eastAsia="en-US"/>
        </w:rPr>
        <w:t xml:space="preserve">, propia de cada niño; sin embargo necesita de otros </w:t>
      </w:r>
      <w:r w:rsidR="00442BC8">
        <w:rPr>
          <w:rFonts w:ascii="Arial" w:eastAsiaTheme="minorHAnsi" w:hAnsi="Arial" w:cs="Arial"/>
          <w:sz w:val="20"/>
          <w:szCs w:val="20"/>
          <w:lang w:val="es-AR" w:eastAsia="en-US"/>
        </w:rPr>
        <w:t xml:space="preserve">para poder </w:t>
      </w:r>
      <w:r w:rsidRPr="00B3483E">
        <w:rPr>
          <w:rFonts w:ascii="Arial" w:eastAsiaTheme="minorHAnsi" w:hAnsi="Arial" w:cs="Arial"/>
          <w:sz w:val="20"/>
          <w:szCs w:val="20"/>
          <w:lang w:val="es-AR" w:eastAsia="en-US"/>
        </w:rPr>
        <w:t xml:space="preserve">desarrollarse. Similar al aparato digestivo que recibe los alimentos, el juego absorbe, incorpora, discrimina y desecha las impresiones y sensaciones que el pequeño va viviendo día tras día. Por ello la capacidad de jugar es central para el bebé y el niño. Podría decirse que es una </w:t>
      </w:r>
      <w:r w:rsidRPr="00B3483E">
        <w:rPr>
          <w:rFonts w:ascii="Arial" w:eastAsiaTheme="minorHAnsi" w:hAnsi="Arial" w:cs="Arial"/>
          <w:b/>
          <w:sz w:val="20"/>
          <w:szCs w:val="20"/>
          <w:lang w:val="es-AR" w:eastAsia="en-US"/>
        </w:rPr>
        <w:t>función necesaria para transformar</w:t>
      </w:r>
      <w:r w:rsidRPr="00B3483E">
        <w:rPr>
          <w:rFonts w:ascii="Arial" w:eastAsiaTheme="minorHAnsi" w:hAnsi="Arial" w:cs="Arial"/>
          <w:sz w:val="20"/>
          <w:szCs w:val="20"/>
          <w:lang w:val="es-AR" w:eastAsia="en-US"/>
        </w:rPr>
        <w:t xml:space="preserve"> todo lo que va viviendo</w:t>
      </w:r>
      <w:r w:rsidR="00442BC8">
        <w:rPr>
          <w:rFonts w:ascii="Arial" w:eastAsiaTheme="minorHAnsi" w:hAnsi="Arial" w:cs="Arial"/>
          <w:sz w:val="20"/>
          <w:szCs w:val="20"/>
          <w:lang w:val="es-AR" w:eastAsia="en-US"/>
        </w:rPr>
        <w:t xml:space="preserve"> </w:t>
      </w:r>
      <w:r w:rsidRPr="00B3483E">
        <w:rPr>
          <w:rFonts w:ascii="Arial" w:eastAsiaTheme="minorHAnsi" w:hAnsi="Arial" w:cs="Arial"/>
          <w:sz w:val="20"/>
          <w:szCs w:val="20"/>
          <w:lang w:val="es-AR" w:eastAsia="en-US"/>
        </w:rPr>
        <w:t xml:space="preserve">en </w:t>
      </w:r>
      <w:r w:rsidRPr="00442BC8">
        <w:rPr>
          <w:rFonts w:ascii="Arial" w:eastAsiaTheme="minorHAnsi" w:hAnsi="Arial" w:cs="Arial"/>
          <w:sz w:val="20"/>
          <w:szCs w:val="20"/>
          <w:lang w:val="es-AR" w:eastAsia="en-US"/>
        </w:rPr>
        <w:t xml:space="preserve">experiencias capaces de ser pensadas, modificadas, y eventualmente compartidas. </w:t>
      </w:r>
    </w:p>
    <w:p w:rsidR="00813515" w:rsidRPr="00B3483E" w:rsidRDefault="00813515" w:rsidP="00813515">
      <w:pPr>
        <w:tabs>
          <w:tab w:val="left" w:pos="7713"/>
        </w:tabs>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 xml:space="preserve">De este modo, jugando, se produce  un </w:t>
      </w:r>
      <w:r w:rsidRPr="00B3483E">
        <w:rPr>
          <w:rFonts w:ascii="Arial" w:eastAsiaTheme="minorHAnsi" w:hAnsi="Arial" w:cs="Arial"/>
          <w:b/>
          <w:sz w:val="20"/>
          <w:szCs w:val="20"/>
          <w:lang w:val="es-AR" w:eastAsia="en-US"/>
        </w:rPr>
        <w:t>intercambio enriquecedor entre el adentro y el afuera</w:t>
      </w:r>
      <w:r w:rsidRPr="00B3483E">
        <w:rPr>
          <w:rFonts w:ascii="Arial" w:eastAsiaTheme="minorHAnsi" w:hAnsi="Arial" w:cs="Arial"/>
          <w:sz w:val="20"/>
          <w:szCs w:val="20"/>
          <w:lang w:val="es-AR" w:eastAsia="en-US"/>
        </w:rPr>
        <w:t xml:space="preserve">, entre sí mismo y los demás, y el pequeño va creando su propia personalidad y descubriendo al mundo que lo rodea. </w:t>
      </w:r>
    </w:p>
    <w:p w:rsidR="00813515" w:rsidRPr="00B3483E" w:rsidRDefault="00813515" w:rsidP="00813515">
      <w:pPr>
        <w:tabs>
          <w:tab w:val="left" w:pos="7713"/>
        </w:tabs>
        <w:spacing w:after="0"/>
        <w:jc w:val="both"/>
        <w:rPr>
          <w:rFonts w:ascii="Arial" w:eastAsiaTheme="minorHAnsi" w:hAnsi="Arial" w:cs="Arial"/>
          <w:sz w:val="20"/>
          <w:szCs w:val="20"/>
          <w:lang w:val="es-AR" w:eastAsia="en-US"/>
        </w:rPr>
      </w:pPr>
    </w:p>
    <w:p w:rsidR="00813515" w:rsidRPr="00B3483E" w:rsidRDefault="00813515" w:rsidP="00813515">
      <w:pPr>
        <w:spacing w:after="0"/>
        <w:rPr>
          <w:rFonts w:ascii="Arial" w:eastAsiaTheme="minorHAnsi" w:hAnsi="Arial" w:cs="Arial"/>
          <w:b/>
          <w:sz w:val="20"/>
          <w:szCs w:val="20"/>
          <w:lang w:val="es-AR" w:eastAsia="en-US"/>
        </w:rPr>
      </w:pPr>
    </w:p>
    <w:p w:rsidR="00813515" w:rsidRPr="00B3483E" w:rsidRDefault="00813515" w:rsidP="00813515">
      <w:pPr>
        <w:spacing w:after="0"/>
        <w:rPr>
          <w:rFonts w:ascii="Arial" w:eastAsiaTheme="minorHAnsi" w:hAnsi="Arial" w:cs="Arial"/>
          <w:b/>
          <w:i/>
          <w:sz w:val="20"/>
          <w:szCs w:val="20"/>
          <w:u w:val="single"/>
          <w:lang w:val="es-AR" w:eastAsia="en-US"/>
        </w:rPr>
      </w:pPr>
      <w:r w:rsidRPr="00B3483E">
        <w:rPr>
          <w:rFonts w:ascii="Arial" w:eastAsiaTheme="minorHAnsi" w:hAnsi="Arial" w:cs="Arial"/>
          <w:b/>
          <w:sz w:val="20"/>
          <w:szCs w:val="20"/>
          <w:u w:val="single"/>
          <w:lang w:val="es-AR" w:eastAsia="en-US"/>
        </w:rPr>
        <w:t xml:space="preserve">Jugar: </w:t>
      </w:r>
      <w:r w:rsidRPr="00B3483E">
        <w:rPr>
          <w:rFonts w:ascii="Arial" w:eastAsiaTheme="minorHAnsi" w:hAnsi="Arial" w:cs="Arial"/>
          <w:b/>
          <w:i/>
          <w:sz w:val="20"/>
          <w:szCs w:val="20"/>
          <w:u w:val="single"/>
          <w:lang w:val="es-AR" w:eastAsia="en-US"/>
        </w:rPr>
        <w:t xml:space="preserve">desde el nacimiento hasta…. </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Al poco tiempo de vida, el bebé ya empieza a jugar con sus manitos, tomando pequeños objetos de la cuna, agarrando el cabello y la ropa de la mamá, arrancando pelusas, retazos y todo aquello q</w:t>
      </w:r>
      <w:r w:rsidR="00E363D7">
        <w:rPr>
          <w:rFonts w:ascii="Arial" w:eastAsiaTheme="minorHAnsi" w:hAnsi="Arial" w:cs="Arial"/>
          <w:sz w:val="20"/>
          <w:szCs w:val="20"/>
          <w:lang w:val="es-AR" w:eastAsia="en-US"/>
        </w:rPr>
        <w:t>ue cuelga y está a su alcance</w:t>
      </w:r>
      <w:r w:rsidRPr="00B3483E">
        <w:rPr>
          <w:rFonts w:ascii="Arial" w:eastAsiaTheme="minorHAnsi" w:hAnsi="Arial" w:cs="Arial"/>
          <w:sz w:val="20"/>
          <w:szCs w:val="20"/>
          <w:lang w:val="es-AR" w:eastAsia="en-US"/>
        </w:rPr>
        <w:t xml:space="preserve">. Es una </w:t>
      </w:r>
      <w:r w:rsidRPr="00B3483E">
        <w:rPr>
          <w:rFonts w:ascii="Arial" w:eastAsiaTheme="minorHAnsi" w:hAnsi="Arial" w:cs="Arial"/>
          <w:b/>
          <w:sz w:val="20"/>
          <w:szCs w:val="20"/>
          <w:lang w:val="es-AR" w:eastAsia="en-US"/>
        </w:rPr>
        <w:t>primera forma de jugar</w:t>
      </w:r>
      <w:r w:rsidRPr="00B3483E">
        <w:rPr>
          <w:rFonts w:ascii="Arial" w:eastAsiaTheme="minorHAnsi" w:hAnsi="Arial" w:cs="Arial"/>
          <w:sz w:val="20"/>
          <w:szCs w:val="20"/>
          <w:lang w:val="es-AR" w:eastAsia="en-US"/>
        </w:rPr>
        <w:t xml:space="preserve">, en la que va formando superficies continuas con los elementos  puede extraer de sí mismo y  del mundo circundante.  A su manera, va </w:t>
      </w:r>
      <w:r w:rsidRPr="00B3483E">
        <w:rPr>
          <w:rFonts w:ascii="Arial" w:eastAsiaTheme="minorHAnsi" w:hAnsi="Arial" w:cs="Arial"/>
          <w:b/>
          <w:sz w:val="20"/>
          <w:szCs w:val="20"/>
          <w:lang w:val="es-AR" w:eastAsia="en-US"/>
        </w:rPr>
        <w:t>uniendo</w:t>
      </w:r>
      <w:r w:rsidRPr="00B3483E">
        <w:rPr>
          <w:rFonts w:ascii="Arial" w:eastAsiaTheme="minorHAnsi" w:hAnsi="Arial" w:cs="Arial"/>
          <w:sz w:val="20"/>
          <w:szCs w:val="20"/>
          <w:lang w:val="es-AR" w:eastAsia="en-US"/>
        </w:rPr>
        <w:t xml:space="preserve"> lo discontinuo,  mientras aprende, poco a poco,  a </w:t>
      </w:r>
      <w:r w:rsidRPr="00B3483E">
        <w:rPr>
          <w:rFonts w:ascii="Arial" w:eastAsiaTheme="minorHAnsi" w:hAnsi="Arial" w:cs="Arial"/>
          <w:b/>
          <w:sz w:val="20"/>
          <w:szCs w:val="20"/>
          <w:lang w:val="es-AR" w:eastAsia="en-US"/>
        </w:rPr>
        <w:t xml:space="preserve">diferenciar </w:t>
      </w:r>
      <w:r w:rsidRPr="00B3483E">
        <w:rPr>
          <w:rFonts w:ascii="Arial" w:eastAsiaTheme="minorHAnsi" w:hAnsi="Arial" w:cs="Arial"/>
          <w:sz w:val="20"/>
          <w:szCs w:val="20"/>
          <w:lang w:val="es-AR" w:eastAsia="en-US"/>
        </w:rPr>
        <w:t xml:space="preserve">lo propio de lo ajeno. </w:t>
      </w:r>
    </w:p>
    <w:p w:rsidR="00813515"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 xml:space="preserve">También a  poco de nacer, descubre su propio llanto y otras resonancias </w:t>
      </w:r>
      <w:r w:rsidR="00E363D7">
        <w:rPr>
          <w:rFonts w:ascii="Arial" w:eastAsiaTheme="minorHAnsi" w:hAnsi="Arial" w:cs="Arial"/>
          <w:sz w:val="20"/>
          <w:szCs w:val="20"/>
          <w:lang w:val="es-AR" w:eastAsia="en-US"/>
        </w:rPr>
        <w:t>de él y su entorno</w:t>
      </w:r>
      <w:r w:rsidRPr="00B3483E">
        <w:rPr>
          <w:rFonts w:ascii="Arial" w:eastAsiaTheme="minorHAnsi" w:hAnsi="Arial" w:cs="Arial"/>
          <w:sz w:val="20"/>
          <w:szCs w:val="20"/>
          <w:lang w:val="es-AR" w:eastAsia="en-US"/>
        </w:rPr>
        <w:t xml:space="preserve">, </w:t>
      </w:r>
      <w:r w:rsidRPr="00E363D7">
        <w:rPr>
          <w:rFonts w:ascii="Arial" w:eastAsiaTheme="minorHAnsi" w:hAnsi="Arial" w:cs="Arial"/>
          <w:sz w:val="20"/>
          <w:szCs w:val="20"/>
          <w:lang w:val="es-AR" w:eastAsia="en-US"/>
        </w:rPr>
        <w:t>sentando las bases para el desarrollo del lenguaje</w:t>
      </w:r>
      <w:r w:rsidRPr="00B3483E">
        <w:rPr>
          <w:rFonts w:ascii="Arial" w:eastAsiaTheme="minorHAnsi" w:hAnsi="Arial" w:cs="Arial"/>
          <w:sz w:val="20"/>
          <w:szCs w:val="20"/>
          <w:lang w:val="es-AR" w:eastAsia="en-US"/>
        </w:rPr>
        <w:t xml:space="preserve">. Del mismo modo, va tomando modismos, actitudes, gestos, </w:t>
      </w:r>
      <w:r w:rsidRPr="00B3483E">
        <w:rPr>
          <w:rFonts w:ascii="Arial" w:eastAsiaTheme="minorHAnsi" w:hAnsi="Arial" w:cs="Arial"/>
          <w:sz w:val="20"/>
          <w:szCs w:val="20"/>
          <w:lang w:val="es-AR" w:eastAsia="en-US"/>
        </w:rPr>
        <w:lastRenderedPageBreak/>
        <w:t>temores y deseos del entorno,  que, interactuando con sus propios impulsos, constituyen una trama  de representaciones mentales absolutamente inédita y personal, así va constituyendo su propio “</w:t>
      </w:r>
      <w:r w:rsidRPr="00B3483E">
        <w:rPr>
          <w:rFonts w:ascii="Arial" w:eastAsiaTheme="minorHAnsi" w:hAnsi="Arial" w:cs="Arial"/>
          <w:b/>
          <w:sz w:val="20"/>
          <w:szCs w:val="20"/>
          <w:lang w:val="es-AR" w:eastAsia="en-US"/>
        </w:rPr>
        <w:t>YO”</w:t>
      </w:r>
      <w:r w:rsidRPr="00B3483E">
        <w:rPr>
          <w:rFonts w:ascii="Arial" w:eastAsiaTheme="minorHAnsi" w:hAnsi="Arial" w:cs="Arial"/>
          <w:sz w:val="20"/>
          <w:szCs w:val="20"/>
          <w:lang w:val="es-AR" w:eastAsia="en-US"/>
        </w:rPr>
        <w:t xml:space="preserve">. </w:t>
      </w:r>
      <w:r w:rsidR="00155C2D">
        <w:rPr>
          <w:rFonts w:ascii="Arial" w:eastAsiaTheme="minorHAnsi" w:hAnsi="Arial" w:cs="Arial"/>
          <w:sz w:val="20"/>
          <w:szCs w:val="20"/>
          <w:lang w:val="es-AR" w:eastAsia="en-US"/>
        </w:rPr>
        <w:t>Todo esto lo hace jugando.</w:t>
      </w:r>
    </w:p>
    <w:p w:rsidR="00A6729D" w:rsidRPr="00B3483E" w:rsidRDefault="00A6729D" w:rsidP="00813515">
      <w:pPr>
        <w:spacing w:after="0"/>
        <w:jc w:val="both"/>
        <w:rPr>
          <w:rFonts w:ascii="Arial" w:eastAsiaTheme="minorHAnsi" w:hAnsi="Arial" w:cs="Arial"/>
          <w:sz w:val="20"/>
          <w:szCs w:val="20"/>
          <w:lang w:val="es-AR" w:eastAsia="en-US"/>
        </w:rPr>
      </w:pPr>
    </w:p>
    <w:p w:rsidR="00813515" w:rsidRPr="00B3483E" w:rsidRDefault="00813515" w:rsidP="00813515">
      <w:pPr>
        <w:spacing w:after="0"/>
        <w:rPr>
          <w:rFonts w:ascii="Arial" w:eastAsiaTheme="minorHAnsi" w:hAnsi="Arial" w:cs="Arial"/>
          <w:b/>
          <w:i/>
          <w:sz w:val="20"/>
          <w:szCs w:val="20"/>
          <w:u w:val="single"/>
          <w:lang w:val="es-AR" w:eastAsia="en-US"/>
        </w:rPr>
      </w:pPr>
      <w:r w:rsidRPr="00B3483E">
        <w:rPr>
          <w:rFonts w:ascii="Arial" w:eastAsiaTheme="minorHAnsi" w:hAnsi="Arial" w:cs="Arial"/>
          <w:b/>
          <w:sz w:val="20"/>
          <w:szCs w:val="20"/>
          <w:u w:val="single"/>
          <w:lang w:val="es-AR" w:eastAsia="en-US"/>
        </w:rPr>
        <w:t xml:space="preserve">Jugar: </w:t>
      </w:r>
      <w:r w:rsidRPr="00B3483E">
        <w:rPr>
          <w:rFonts w:ascii="Arial" w:eastAsiaTheme="minorHAnsi" w:hAnsi="Arial" w:cs="Arial"/>
          <w:b/>
          <w:i/>
          <w:sz w:val="20"/>
          <w:szCs w:val="20"/>
          <w:u w:val="single"/>
          <w:lang w:val="es-AR" w:eastAsia="en-US"/>
        </w:rPr>
        <w:t xml:space="preserve">Una necesidad  </w:t>
      </w:r>
    </w:p>
    <w:p w:rsidR="00813515" w:rsidRPr="00B3483E" w:rsidRDefault="00C2719B" w:rsidP="00813515">
      <w:pPr>
        <w:spacing w:after="0"/>
        <w:jc w:val="both"/>
        <w:rPr>
          <w:rFonts w:ascii="Arial" w:eastAsiaTheme="minorHAnsi" w:hAnsi="Arial" w:cs="Arial"/>
          <w:sz w:val="20"/>
          <w:szCs w:val="20"/>
          <w:lang w:val="es-AR" w:eastAsia="en-US"/>
        </w:rPr>
      </w:pPr>
      <w:r>
        <w:rPr>
          <w:rFonts w:ascii="Arial" w:eastAsiaTheme="minorHAnsi" w:hAnsi="Arial" w:cs="Arial"/>
          <w:sz w:val="20"/>
          <w:szCs w:val="20"/>
          <w:lang w:val="es-AR" w:eastAsia="en-US"/>
        </w:rPr>
        <w:t>T</w:t>
      </w:r>
      <w:r w:rsidR="00813515" w:rsidRPr="00B3483E">
        <w:rPr>
          <w:rFonts w:ascii="Arial" w:eastAsiaTheme="minorHAnsi" w:hAnsi="Arial" w:cs="Arial"/>
          <w:sz w:val="20"/>
          <w:szCs w:val="20"/>
          <w:lang w:val="es-AR" w:eastAsia="en-US"/>
        </w:rPr>
        <w:t>odo aquel que está en contacto con niños pequeños sabe que la sensibilidad de los bebes es exquisita y variada y que, si el niño no se encuentra a gusto con determinada persona, es muy posible que “no coma”, “no duerma”, “no deje de llorar”</w:t>
      </w:r>
      <w:r w:rsidR="00224588">
        <w:rPr>
          <w:rFonts w:ascii="Arial" w:eastAsiaTheme="minorHAnsi" w:hAnsi="Arial" w:cs="Arial"/>
          <w:sz w:val="20"/>
          <w:szCs w:val="20"/>
          <w:lang w:val="es-AR" w:eastAsia="en-US"/>
        </w:rPr>
        <w:t>:</w:t>
      </w:r>
      <w:r w:rsidR="00813515" w:rsidRPr="00B3483E">
        <w:rPr>
          <w:rFonts w:ascii="Arial" w:eastAsiaTheme="minorHAnsi" w:hAnsi="Arial" w:cs="Arial"/>
          <w:sz w:val="20"/>
          <w:szCs w:val="20"/>
          <w:lang w:val="es-AR" w:eastAsia="en-US"/>
        </w:rPr>
        <w:t xml:space="preserve"> en fin, que sus ritmos biológicos no se establezcan armónicamente,</w:t>
      </w:r>
      <w:r w:rsidR="00224588">
        <w:rPr>
          <w:rFonts w:ascii="Arial" w:eastAsiaTheme="minorHAnsi" w:hAnsi="Arial" w:cs="Arial"/>
          <w:sz w:val="20"/>
          <w:szCs w:val="20"/>
          <w:lang w:val="es-AR" w:eastAsia="en-US"/>
        </w:rPr>
        <w:t xml:space="preserve"> </w:t>
      </w:r>
      <w:r w:rsidR="00813515" w:rsidRPr="00B3483E">
        <w:rPr>
          <w:rFonts w:ascii="Arial" w:eastAsiaTheme="minorHAnsi" w:hAnsi="Arial" w:cs="Arial"/>
          <w:sz w:val="20"/>
          <w:szCs w:val="20"/>
          <w:lang w:val="es-AR" w:eastAsia="en-US"/>
        </w:rPr>
        <w:t xml:space="preserve">y aún que dicha desorganización pueda llevarlo a situaciones dramáticas que muchas veces ponen en riesgo su vida. </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 xml:space="preserve">Por todo ello, una </w:t>
      </w:r>
      <w:r w:rsidRPr="00B3483E">
        <w:rPr>
          <w:rFonts w:ascii="Arial" w:eastAsiaTheme="minorHAnsi" w:hAnsi="Arial" w:cs="Arial"/>
          <w:b/>
          <w:sz w:val="20"/>
          <w:szCs w:val="20"/>
          <w:lang w:val="es-AR" w:eastAsia="en-US"/>
        </w:rPr>
        <w:t>función fundamental de los padres</w:t>
      </w:r>
      <w:r w:rsidRPr="00B3483E">
        <w:rPr>
          <w:rFonts w:ascii="Arial" w:eastAsiaTheme="minorHAnsi" w:hAnsi="Arial" w:cs="Arial"/>
          <w:sz w:val="20"/>
          <w:szCs w:val="20"/>
          <w:lang w:val="es-AR" w:eastAsia="en-US"/>
        </w:rPr>
        <w:t xml:space="preserve"> - o cuidadores primarios- es </w:t>
      </w:r>
      <w:r w:rsidRPr="00B3483E">
        <w:rPr>
          <w:rFonts w:ascii="Arial" w:eastAsiaTheme="minorHAnsi" w:hAnsi="Arial" w:cs="Arial"/>
          <w:b/>
          <w:sz w:val="20"/>
          <w:szCs w:val="20"/>
          <w:lang w:val="es-AR" w:eastAsia="en-US"/>
        </w:rPr>
        <w:t>descubrir la sensibilidad de cada niño</w:t>
      </w:r>
      <w:r w:rsidRPr="00B3483E">
        <w:rPr>
          <w:rFonts w:ascii="Arial" w:eastAsiaTheme="minorHAnsi" w:hAnsi="Arial" w:cs="Arial"/>
          <w:sz w:val="20"/>
          <w:szCs w:val="20"/>
          <w:lang w:val="es-AR" w:eastAsia="en-US"/>
        </w:rPr>
        <w:t>: algunos podrán dormir en un ambiente con ruido y con mucha luz, otros requerirán de silencio y oscuridad, algunos preferirán ser  tenidos en brazos con más  frecuencia que otros, y miles de sutilezas más que serán  los vehículos privilegiados por donde circule el intercambio afectivo y cognitivo. Por ello, cuando se intente cumplir con las tareas de la crianza mecánicamente, o no se logre armonizar con un bebé,  es muy posible que haya consecuencias negativas difíciles de revertir.</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b/>
          <w:sz w:val="20"/>
          <w:szCs w:val="20"/>
          <w:lang w:val="es-AR" w:eastAsia="en-US"/>
        </w:rPr>
        <w:t>¿Cómo  descubrir que le gusta, necesita o tolera y comenzar a comunicarse con un bebe,  que no sea jugando con él?</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 xml:space="preserve">Todos los intercambios cotidianos pueden o no tener un aspecto lúdico, desde  cambiarle los pañales y permitirle jugar con su piernas y manos, girar y desordenarlo todo con sus movimientos, bañarlo y favorecer el disfrute  con el agua,  dar valor a  las palabras no solo por su significado, sino también  por su tonalidad afectiva, cambiante y juguetona, ayudarlo a dormir  y ofrecerle un trapo o un osito para que lo acompañe, son tareas que se repiten incontables veces durante la crianza de un niño, momentos genuinos para conocerlo  y propiciar el desarrollo de su ser. </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Estas observaciones, que tienen intuitivamente la mayoría de las personas, fueron corroboradas con evidencias científicas en niños criados en situaciones de abandono y /o maltrato afectivo, y  con numerosas observaciones de la interacción entre el lactante sano y su entorno (</w:t>
      </w:r>
      <w:proofErr w:type="spellStart"/>
      <w:r w:rsidRPr="00B3483E">
        <w:rPr>
          <w:rFonts w:ascii="Arial" w:eastAsiaTheme="minorHAnsi" w:hAnsi="Arial" w:cs="Arial"/>
          <w:sz w:val="20"/>
          <w:szCs w:val="20"/>
          <w:lang w:val="es-AR" w:eastAsia="en-US"/>
        </w:rPr>
        <w:t>Spitz</w:t>
      </w:r>
      <w:proofErr w:type="spellEnd"/>
      <w:r w:rsidRPr="00B3483E">
        <w:rPr>
          <w:rFonts w:ascii="Arial" w:eastAsiaTheme="minorHAnsi" w:hAnsi="Arial" w:cs="Arial"/>
          <w:sz w:val="20"/>
          <w:szCs w:val="20"/>
          <w:lang w:val="es-AR" w:eastAsia="en-US"/>
        </w:rPr>
        <w:t xml:space="preserve">, </w:t>
      </w:r>
      <w:proofErr w:type="spellStart"/>
      <w:proofErr w:type="gramStart"/>
      <w:r w:rsidRPr="00B3483E">
        <w:rPr>
          <w:rFonts w:ascii="Arial" w:eastAsiaTheme="minorHAnsi" w:hAnsi="Arial" w:cs="Arial"/>
          <w:sz w:val="20"/>
          <w:szCs w:val="20"/>
          <w:lang w:val="es-AR" w:eastAsia="en-US"/>
        </w:rPr>
        <w:t>Bowly</w:t>
      </w:r>
      <w:proofErr w:type="spellEnd"/>
      <w:r w:rsidRPr="00B3483E">
        <w:rPr>
          <w:rFonts w:ascii="Arial" w:eastAsiaTheme="minorHAnsi" w:hAnsi="Arial" w:cs="Arial"/>
          <w:sz w:val="20"/>
          <w:szCs w:val="20"/>
          <w:lang w:val="es-AR" w:eastAsia="en-US"/>
        </w:rPr>
        <w:t xml:space="preserve"> ,</w:t>
      </w:r>
      <w:proofErr w:type="spellStart"/>
      <w:r w:rsidRPr="00B3483E">
        <w:rPr>
          <w:rFonts w:ascii="Arial" w:eastAsiaTheme="minorHAnsi" w:hAnsi="Arial" w:cs="Arial"/>
          <w:sz w:val="20"/>
          <w:szCs w:val="20"/>
          <w:lang w:val="es-AR" w:eastAsia="en-US"/>
        </w:rPr>
        <w:t>Lebovicci</w:t>
      </w:r>
      <w:proofErr w:type="spellEnd"/>
      <w:proofErr w:type="gramEnd"/>
      <w:r w:rsidRPr="00B3483E">
        <w:rPr>
          <w:rFonts w:ascii="Arial" w:eastAsiaTheme="minorHAnsi" w:hAnsi="Arial" w:cs="Arial"/>
          <w:sz w:val="20"/>
          <w:szCs w:val="20"/>
          <w:lang w:val="es-AR" w:eastAsia="en-US"/>
        </w:rPr>
        <w:t xml:space="preserve">, </w:t>
      </w:r>
      <w:proofErr w:type="spellStart"/>
      <w:r w:rsidRPr="00B3483E">
        <w:rPr>
          <w:rFonts w:ascii="Arial" w:eastAsiaTheme="minorHAnsi" w:hAnsi="Arial" w:cs="Arial"/>
          <w:sz w:val="20"/>
          <w:szCs w:val="20"/>
          <w:lang w:val="es-AR" w:eastAsia="en-US"/>
        </w:rPr>
        <w:t>Stern</w:t>
      </w:r>
      <w:proofErr w:type="spellEnd"/>
      <w:r w:rsidRPr="00B3483E">
        <w:rPr>
          <w:rFonts w:ascii="Arial" w:eastAsiaTheme="minorHAnsi" w:hAnsi="Arial" w:cs="Arial"/>
          <w:sz w:val="20"/>
          <w:szCs w:val="20"/>
          <w:lang w:val="es-AR" w:eastAsia="en-US"/>
        </w:rPr>
        <w:t xml:space="preserve"> y otros). </w:t>
      </w:r>
    </w:p>
    <w:p w:rsidR="00813515" w:rsidRPr="00B3483E" w:rsidRDefault="00813515" w:rsidP="00813515">
      <w:pPr>
        <w:spacing w:after="0"/>
        <w:jc w:val="both"/>
        <w:rPr>
          <w:rFonts w:ascii="Arial" w:eastAsiaTheme="minorHAnsi" w:hAnsi="Arial" w:cs="Arial"/>
          <w:b/>
          <w:i/>
          <w:color w:val="7030A0"/>
          <w:sz w:val="20"/>
          <w:szCs w:val="20"/>
          <w:lang w:val="es-AR" w:eastAsia="en-US"/>
        </w:rPr>
      </w:pPr>
      <w:r w:rsidRPr="00B3483E">
        <w:rPr>
          <w:rFonts w:ascii="Arial" w:eastAsiaTheme="minorHAnsi" w:hAnsi="Arial" w:cs="Arial"/>
          <w:sz w:val="20"/>
          <w:szCs w:val="20"/>
          <w:lang w:val="es-AR" w:eastAsia="en-US"/>
        </w:rPr>
        <w:t xml:space="preserve">De todo ello se desprende que el “jugar ” es para el  bebé una </w:t>
      </w:r>
      <w:r w:rsidRPr="00B3483E">
        <w:rPr>
          <w:rFonts w:ascii="Arial" w:eastAsiaTheme="minorHAnsi" w:hAnsi="Arial" w:cs="Arial"/>
          <w:b/>
          <w:sz w:val="20"/>
          <w:szCs w:val="20"/>
          <w:lang w:val="es-AR" w:eastAsia="en-US"/>
        </w:rPr>
        <w:t>necesidad tan básica como alimentarse</w:t>
      </w:r>
      <w:r w:rsidRPr="00B3483E">
        <w:rPr>
          <w:rFonts w:ascii="Arial" w:eastAsiaTheme="minorHAnsi" w:hAnsi="Arial" w:cs="Arial"/>
          <w:sz w:val="20"/>
          <w:szCs w:val="20"/>
          <w:lang w:val="es-AR" w:eastAsia="en-US"/>
        </w:rPr>
        <w:t xml:space="preserve">, </w:t>
      </w:r>
      <w:r w:rsidR="00773A68">
        <w:rPr>
          <w:rFonts w:ascii="Arial" w:eastAsiaTheme="minorHAnsi" w:hAnsi="Arial" w:cs="Arial"/>
          <w:sz w:val="20"/>
          <w:szCs w:val="20"/>
          <w:lang w:val="es-AR" w:eastAsia="en-US"/>
        </w:rPr>
        <w:t>que</w:t>
      </w:r>
      <w:r w:rsidRPr="00B3483E">
        <w:rPr>
          <w:rFonts w:ascii="Arial" w:eastAsiaTheme="minorHAnsi" w:hAnsi="Arial" w:cs="Arial"/>
          <w:sz w:val="20"/>
          <w:szCs w:val="20"/>
          <w:lang w:val="es-AR" w:eastAsia="en-US"/>
        </w:rPr>
        <w:t xml:space="preserve"> influirá en su Salud Física (regulación de todos los parámetros vitales) y en su Salud Mental, tanto afectiva como cognitiva.  </w:t>
      </w:r>
    </w:p>
    <w:p w:rsidR="00813515" w:rsidRPr="00B3483E" w:rsidRDefault="00813515" w:rsidP="00813515">
      <w:pPr>
        <w:jc w:val="both"/>
        <w:rPr>
          <w:rFonts w:ascii="Arial" w:hAnsi="Arial" w:cs="Arial"/>
          <w:sz w:val="20"/>
          <w:szCs w:val="20"/>
          <w:u w:val="single"/>
          <w:lang w:val="es-AR"/>
        </w:rPr>
      </w:pPr>
    </w:p>
    <w:p w:rsidR="00813515" w:rsidRPr="00B3483E" w:rsidRDefault="00813515" w:rsidP="00813515">
      <w:pPr>
        <w:spacing w:after="0"/>
        <w:jc w:val="both"/>
        <w:rPr>
          <w:rFonts w:ascii="Arial" w:eastAsiaTheme="minorHAnsi" w:hAnsi="Arial" w:cs="Arial"/>
          <w:b/>
          <w:sz w:val="20"/>
          <w:szCs w:val="20"/>
          <w:u w:val="single"/>
          <w:lang w:val="es-AR" w:eastAsia="en-US"/>
        </w:rPr>
      </w:pPr>
      <w:r w:rsidRPr="00B3483E">
        <w:rPr>
          <w:rFonts w:ascii="Arial" w:eastAsiaTheme="minorHAnsi" w:hAnsi="Arial" w:cs="Arial"/>
          <w:b/>
          <w:sz w:val="20"/>
          <w:szCs w:val="20"/>
          <w:u w:val="single"/>
          <w:lang w:val="es-AR" w:eastAsia="en-US"/>
        </w:rPr>
        <w:t>Apego e Intersubjetividad</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 xml:space="preserve">Un niño puede dedicarse a jugar, solo si ha incorporado una </w:t>
      </w:r>
      <w:r w:rsidRPr="00B3483E">
        <w:rPr>
          <w:rFonts w:ascii="Arial" w:eastAsiaTheme="minorHAnsi" w:hAnsi="Arial" w:cs="Arial"/>
          <w:b/>
          <w:sz w:val="20"/>
          <w:szCs w:val="20"/>
          <w:lang w:val="es-AR" w:eastAsia="en-US"/>
        </w:rPr>
        <w:t>sensación de confianza</w:t>
      </w:r>
      <w:r w:rsidRPr="00B3483E">
        <w:rPr>
          <w:rFonts w:ascii="Arial" w:eastAsiaTheme="minorHAnsi" w:hAnsi="Arial" w:cs="Arial"/>
          <w:sz w:val="20"/>
          <w:szCs w:val="20"/>
          <w:lang w:val="es-AR" w:eastAsia="en-US"/>
        </w:rPr>
        <w:t xml:space="preserve">  en su entorno más próximo, que incluye </w:t>
      </w:r>
      <w:r w:rsidR="004A492B">
        <w:rPr>
          <w:rFonts w:ascii="Arial" w:eastAsiaTheme="minorHAnsi" w:hAnsi="Arial" w:cs="Arial"/>
          <w:sz w:val="20"/>
          <w:szCs w:val="20"/>
          <w:lang w:val="es-AR" w:eastAsia="en-US"/>
        </w:rPr>
        <w:t>a sus cuidadores cercanos</w:t>
      </w:r>
      <w:r w:rsidRPr="00B3483E">
        <w:rPr>
          <w:rFonts w:ascii="Arial" w:eastAsiaTheme="minorHAnsi" w:hAnsi="Arial" w:cs="Arial"/>
          <w:sz w:val="20"/>
          <w:szCs w:val="20"/>
          <w:lang w:val="es-AR" w:eastAsia="en-US"/>
        </w:rPr>
        <w:t xml:space="preserve">. Ello  se conoce como </w:t>
      </w:r>
      <w:r w:rsidRPr="00B3483E">
        <w:rPr>
          <w:rFonts w:ascii="Arial" w:eastAsiaTheme="minorHAnsi" w:hAnsi="Arial" w:cs="Arial"/>
          <w:b/>
          <w:i/>
          <w:sz w:val="20"/>
          <w:szCs w:val="20"/>
          <w:lang w:val="es-AR" w:eastAsia="en-US"/>
        </w:rPr>
        <w:t>apego seguro</w:t>
      </w:r>
      <w:r w:rsidR="00BB4C7C">
        <w:rPr>
          <w:rFonts w:ascii="Arial" w:eastAsiaTheme="minorHAnsi" w:hAnsi="Arial" w:cs="Arial"/>
          <w:b/>
          <w:i/>
          <w:sz w:val="20"/>
          <w:szCs w:val="20"/>
          <w:lang w:val="es-AR" w:eastAsia="en-US"/>
        </w:rPr>
        <w:t>:</w:t>
      </w:r>
      <w:r w:rsidR="009D1384">
        <w:rPr>
          <w:rFonts w:ascii="Arial" w:eastAsiaTheme="minorHAnsi" w:hAnsi="Arial" w:cs="Arial"/>
          <w:b/>
          <w:i/>
          <w:sz w:val="20"/>
          <w:szCs w:val="20"/>
          <w:lang w:val="es-AR" w:eastAsia="en-US"/>
        </w:rPr>
        <w:t xml:space="preserve"> </w:t>
      </w:r>
      <w:r w:rsidRPr="00B3483E">
        <w:rPr>
          <w:rFonts w:ascii="Arial" w:eastAsiaTheme="minorHAnsi" w:hAnsi="Arial" w:cs="Arial"/>
          <w:sz w:val="20"/>
          <w:szCs w:val="20"/>
          <w:lang w:val="es-AR" w:eastAsia="en-US"/>
        </w:rPr>
        <w:t xml:space="preserve">contar con un adulto que brinde amparo y protección ante situaciones amenazantes.  </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También necesita</w:t>
      </w:r>
      <w:r w:rsidRPr="00B3483E">
        <w:rPr>
          <w:rFonts w:ascii="Arial" w:eastAsiaTheme="minorHAnsi" w:hAnsi="Arial" w:cs="Arial"/>
          <w:b/>
          <w:i/>
          <w:sz w:val="20"/>
          <w:szCs w:val="20"/>
          <w:lang w:val="es-AR" w:eastAsia="en-US"/>
        </w:rPr>
        <w:t xml:space="preserve"> “saber”</w:t>
      </w:r>
      <w:r w:rsidRPr="00B3483E">
        <w:rPr>
          <w:rFonts w:ascii="Arial" w:eastAsiaTheme="minorHAnsi" w:hAnsi="Arial" w:cs="Arial"/>
          <w:sz w:val="20"/>
          <w:szCs w:val="20"/>
          <w:lang w:val="es-AR" w:eastAsia="en-US"/>
        </w:rPr>
        <w:t xml:space="preserve"> que va haber alguien a quien le importe lo que él quiera mostrar y compartir a medida que va descubriendo el mundo, que sus sentimientos y emociones son tenidos en cuenta, entendidos y nombrados por sus cuidadores: miedo, sorpresa, alegría, enojo, y más.  Así, cuando el  bebé señala algo que le llamó la atención, o mira a su mamá para buscar una señal de aprobación en su rostro, está en la búsqueda de un espejo humano vital, que le refleje sus experiencias tornándolas reales. Esto último, a lo que llamamos </w:t>
      </w:r>
      <w:r w:rsidRPr="00B3483E">
        <w:rPr>
          <w:rFonts w:ascii="Arial" w:eastAsiaTheme="minorHAnsi" w:hAnsi="Arial" w:cs="Arial"/>
          <w:b/>
          <w:i/>
          <w:sz w:val="20"/>
          <w:szCs w:val="20"/>
          <w:lang w:val="es-AR" w:eastAsia="en-US"/>
        </w:rPr>
        <w:t>inter-subjetividad</w:t>
      </w:r>
      <w:r w:rsidRPr="00B3483E">
        <w:rPr>
          <w:rFonts w:ascii="Arial" w:eastAsiaTheme="minorHAnsi" w:hAnsi="Arial" w:cs="Arial"/>
          <w:sz w:val="20"/>
          <w:szCs w:val="20"/>
          <w:lang w:val="es-AR" w:eastAsia="en-US"/>
        </w:rPr>
        <w:t>, implica que el niño  va descubriendo  que los demás tienen un interior, una mente con intenciones y deseos que pueden o no coincidir con los propios y que algunas de estas vivencias pueden ser compartidas.</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 xml:space="preserve">Se trata entonces, </w:t>
      </w:r>
      <w:r w:rsidRPr="00B3483E">
        <w:rPr>
          <w:rFonts w:ascii="Arial" w:eastAsiaTheme="minorHAnsi" w:hAnsi="Arial" w:cs="Arial"/>
          <w:b/>
          <w:sz w:val="20"/>
          <w:szCs w:val="20"/>
          <w:lang w:val="es-AR" w:eastAsia="en-US"/>
        </w:rPr>
        <w:t>no solo de mantener la vida, sino de sentirla real y encontrarle un sentido</w:t>
      </w:r>
      <w:r w:rsidRPr="00B3483E">
        <w:rPr>
          <w:rFonts w:ascii="Arial" w:eastAsiaTheme="minorHAnsi" w:hAnsi="Arial" w:cs="Arial"/>
          <w:sz w:val="20"/>
          <w:szCs w:val="20"/>
          <w:lang w:val="es-AR" w:eastAsia="en-US"/>
        </w:rPr>
        <w:t xml:space="preserve">  y ello se gesta en la infancia al </w:t>
      </w:r>
      <w:r w:rsidRPr="00B3483E">
        <w:rPr>
          <w:rFonts w:ascii="Arial" w:eastAsiaTheme="minorHAnsi" w:hAnsi="Arial" w:cs="Arial"/>
          <w:b/>
          <w:sz w:val="20"/>
          <w:szCs w:val="20"/>
          <w:lang w:val="es-AR" w:eastAsia="en-US"/>
        </w:rPr>
        <w:t xml:space="preserve">tener con quien compartir las emociones, </w:t>
      </w:r>
      <w:r w:rsidRPr="00B3483E">
        <w:rPr>
          <w:rFonts w:ascii="Arial" w:eastAsiaTheme="minorHAnsi" w:hAnsi="Arial" w:cs="Arial"/>
          <w:sz w:val="20"/>
          <w:szCs w:val="20"/>
          <w:lang w:val="es-AR" w:eastAsia="en-US"/>
        </w:rPr>
        <w:t>generando</w:t>
      </w:r>
      <w:r w:rsidRPr="00B3483E">
        <w:rPr>
          <w:rFonts w:ascii="Arial" w:eastAsiaTheme="minorHAnsi" w:hAnsi="Arial" w:cs="Arial"/>
          <w:b/>
          <w:sz w:val="20"/>
          <w:szCs w:val="20"/>
          <w:lang w:val="es-AR" w:eastAsia="en-US"/>
        </w:rPr>
        <w:t xml:space="preserve"> experiencias propias y compartidas</w:t>
      </w:r>
      <w:r w:rsidRPr="00B3483E">
        <w:rPr>
          <w:rFonts w:ascii="Arial" w:eastAsiaTheme="minorHAnsi" w:hAnsi="Arial" w:cs="Arial"/>
          <w:sz w:val="20"/>
          <w:szCs w:val="20"/>
          <w:lang w:val="es-AR" w:eastAsia="en-US"/>
        </w:rPr>
        <w:t xml:space="preserve">. </w:t>
      </w:r>
    </w:p>
    <w:p w:rsidR="00813515" w:rsidRDefault="00813515" w:rsidP="00813515">
      <w:pPr>
        <w:rPr>
          <w:rFonts w:ascii="Arial" w:hAnsi="Arial" w:cs="Arial"/>
          <w:sz w:val="20"/>
          <w:szCs w:val="20"/>
          <w:lang w:val="es-AR"/>
        </w:rPr>
      </w:pPr>
    </w:p>
    <w:p w:rsidR="004C7882" w:rsidRPr="00B3483E" w:rsidRDefault="004C7882" w:rsidP="00813515">
      <w:pPr>
        <w:rPr>
          <w:rFonts w:ascii="Arial" w:hAnsi="Arial" w:cs="Arial"/>
          <w:sz w:val="20"/>
          <w:szCs w:val="20"/>
          <w:lang w:val="es-AR"/>
        </w:rPr>
      </w:pPr>
    </w:p>
    <w:p w:rsidR="00813515" w:rsidRPr="00B3483E" w:rsidRDefault="00813515" w:rsidP="00813515">
      <w:pPr>
        <w:tabs>
          <w:tab w:val="left" w:pos="7713"/>
        </w:tabs>
        <w:spacing w:after="0"/>
        <w:jc w:val="both"/>
        <w:rPr>
          <w:rFonts w:ascii="Arial" w:eastAsiaTheme="minorHAnsi" w:hAnsi="Arial" w:cs="Arial"/>
          <w:b/>
          <w:sz w:val="20"/>
          <w:szCs w:val="20"/>
          <w:u w:val="single"/>
          <w:lang w:val="es-AR" w:eastAsia="en-US"/>
        </w:rPr>
      </w:pPr>
      <w:r w:rsidRPr="00B3483E">
        <w:rPr>
          <w:rFonts w:ascii="Arial" w:eastAsiaTheme="minorHAnsi" w:hAnsi="Arial" w:cs="Arial"/>
          <w:b/>
          <w:sz w:val="20"/>
          <w:szCs w:val="20"/>
          <w:u w:val="single"/>
          <w:lang w:val="es-AR" w:eastAsia="en-US"/>
        </w:rPr>
        <w:t>Jugar Solo y con Otros</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Los niños comienzan juga</w:t>
      </w:r>
      <w:r w:rsidR="007648E7">
        <w:rPr>
          <w:rFonts w:ascii="Arial" w:eastAsiaTheme="minorHAnsi" w:hAnsi="Arial" w:cs="Arial"/>
          <w:sz w:val="20"/>
          <w:szCs w:val="20"/>
          <w:lang w:val="es-AR" w:eastAsia="en-US"/>
        </w:rPr>
        <w:t>n</w:t>
      </w:r>
      <w:r w:rsidRPr="00B3483E">
        <w:rPr>
          <w:rFonts w:ascii="Arial" w:eastAsiaTheme="minorHAnsi" w:hAnsi="Arial" w:cs="Arial"/>
          <w:sz w:val="20"/>
          <w:szCs w:val="20"/>
          <w:lang w:val="es-AR" w:eastAsia="en-US"/>
        </w:rPr>
        <w:t>do a sol</w:t>
      </w:r>
      <w:r w:rsidR="007648E7">
        <w:rPr>
          <w:rFonts w:ascii="Arial" w:eastAsiaTheme="minorHAnsi" w:hAnsi="Arial" w:cs="Arial"/>
          <w:sz w:val="20"/>
          <w:szCs w:val="20"/>
          <w:lang w:val="es-AR" w:eastAsia="en-US"/>
        </w:rPr>
        <w:t>as y é</w:t>
      </w:r>
      <w:r w:rsidRPr="00B3483E">
        <w:rPr>
          <w:rFonts w:ascii="Arial" w:eastAsiaTheme="minorHAnsi" w:hAnsi="Arial" w:cs="Arial"/>
          <w:sz w:val="20"/>
          <w:szCs w:val="20"/>
          <w:lang w:val="es-AR" w:eastAsia="en-US"/>
        </w:rPr>
        <w:t xml:space="preserve">ste es un </w:t>
      </w:r>
      <w:r w:rsidRPr="00B3483E">
        <w:rPr>
          <w:rFonts w:ascii="Arial" w:eastAsiaTheme="minorHAnsi" w:hAnsi="Arial" w:cs="Arial"/>
          <w:b/>
          <w:sz w:val="20"/>
          <w:szCs w:val="20"/>
          <w:lang w:val="es-AR" w:eastAsia="en-US"/>
        </w:rPr>
        <w:t xml:space="preserve">indicador saludable </w:t>
      </w:r>
      <w:r w:rsidRPr="00B3483E">
        <w:rPr>
          <w:rFonts w:ascii="Arial" w:eastAsiaTheme="minorHAnsi" w:hAnsi="Arial" w:cs="Arial"/>
          <w:sz w:val="20"/>
          <w:szCs w:val="20"/>
          <w:lang w:val="es-AR" w:eastAsia="en-US"/>
        </w:rPr>
        <w:t xml:space="preserve">en el desarrollo mental, manera privilegiada de juego en los primeros años de vida. </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 xml:space="preserve">Sin embargo será necesario que se cumpla una paradoja para que dicha capacidad se establezca: Durante un tiempo el niño deberá  </w:t>
      </w:r>
      <w:r w:rsidRPr="00B3483E">
        <w:rPr>
          <w:rFonts w:ascii="Arial" w:eastAsiaTheme="minorHAnsi" w:hAnsi="Arial" w:cs="Arial"/>
          <w:b/>
          <w:sz w:val="20"/>
          <w:szCs w:val="20"/>
          <w:lang w:val="es-AR" w:eastAsia="en-US"/>
        </w:rPr>
        <w:t>“Jugar solo en presencia de alguien”.</w:t>
      </w:r>
      <w:r w:rsidR="004C7882">
        <w:rPr>
          <w:rFonts w:ascii="Arial" w:eastAsiaTheme="minorHAnsi" w:hAnsi="Arial" w:cs="Arial"/>
          <w:b/>
          <w:sz w:val="20"/>
          <w:szCs w:val="20"/>
          <w:lang w:val="es-AR" w:eastAsia="en-US"/>
        </w:rPr>
        <w:t xml:space="preserve"> </w:t>
      </w:r>
      <w:r w:rsidRPr="00B3483E">
        <w:rPr>
          <w:rFonts w:ascii="Arial" w:eastAsiaTheme="minorHAnsi" w:hAnsi="Arial" w:cs="Arial"/>
          <w:sz w:val="20"/>
          <w:szCs w:val="20"/>
          <w:lang w:val="es-AR" w:eastAsia="en-US"/>
        </w:rPr>
        <w:t xml:space="preserve">Ello implica que  la madre, el padre, o quien lo cuide, debe estar </w:t>
      </w:r>
      <w:r w:rsidRPr="00B3483E">
        <w:rPr>
          <w:rFonts w:ascii="Arial" w:eastAsiaTheme="minorHAnsi" w:hAnsi="Arial" w:cs="Arial"/>
          <w:b/>
          <w:sz w:val="20"/>
          <w:szCs w:val="20"/>
          <w:lang w:val="es-AR" w:eastAsia="en-US"/>
        </w:rPr>
        <w:t>disponible</w:t>
      </w:r>
      <w:r w:rsidRPr="00B3483E">
        <w:rPr>
          <w:rFonts w:ascii="Arial" w:eastAsiaTheme="minorHAnsi" w:hAnsi="Arial" w:cs="Arial"/>
          <w:sz w:val="20"/>
          <w:szCs w:val="20"/>
          <w:lang w:val="es-AR" w:eastAsia="en-US"/>
        </w:rPr>
        <w:t xml:space="preserve"> si el bebé o el niño los requieren y permanecer </w:t>
      </w:r>
      <w:r w:rsidRPr="00B3483E">
        <w:rPr>
          <w:rFonts w:ascii="Arial" w:eastAsiaTheme="minorHAnsi" w:hAnsi="Arial" w:cs="Arial"/>
          <w:b/>
          <w:sz w:val="20"/>
          <w:szCs w:val="20"/>
          <w:lang w:val="es-AR" w:eastAsia="en-US"/>
        </w:rPr>
        <w:t>receptivos para compartir los distintos</w:t>
      </w:r>
      <w:r w:rsidRPr="007648E7">
        <w:rPr>
          <w:rFonts w:ascii="Arial" w:eastAsiaTheme="minorHAnsi" w:hAnsi="Arial" w:cs="Arial"/>
          <w:b/>
          <w:sz w:val="20"/>
          <w:szCs w:val="20"/>
          <w:lang w:val="es-AR" w:eastAsia="en-US"/>
        </w:rPr>
        <w:t xml:space="preserve"> intereses</w:t>
      </w:r>
      <w:r w:rsidRPr="00B3483E">
        <w:rPr>
          <w:rFonts w:ascii="Arial" w:eastAsiaTheme="minorHAnsi" w:hAnsi="Arial" w:cs="Arial"/>
          <w:sz w:val="20"/>
          <w:szCs w:val="20"/>
          <w:lang w:val="es-AR" w:eastAsia="en-US"/>
        </w:rPr>
        <w:t xml:space="preserve"> que van surgiendo, pero que </w:t>
      </w:r>
      <w:r w:rsidRPr="004C7882">
        <w:rPr>
          <w:rFonts w:ascii="Arial" w:eastAsiaTheme="minorHAnsi" w:hAnsi="Arial" w:cs="Arial"/>
          <w:sz w:val="20"/>
          <w:szCs w:val="20"/>
          <w:lang w:val="es-AR" w:eastAsia="en-US"/>
        </w:rPr>
        <w:t>no deben invadirlo</w:t>
      </w:r>
      <w:r w:rsidRPr="00B3483E">
        <w:rPr>
          <w:rFonts w:ascii="Arial" w:eastAsiaTheme="minorHAnsi" w:hAnsi="Arial" w:cs="Arial"/>
          <w:sz w:val="20"/>
          <w:szCs w:val="20"/>
          <w:lang w:val="es-AR" w:eastAsia="en-US"/>
        </w:rPr>
        <w:t xml:space="preserve"> con propuestas, estímulos ni interrupciones arbitrarias a los ritmos que el pequeño vaya estableciendo. </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También desde muy pequeño se producen intercambios con otros, que el niño disfruta ampliamente (taparse y ser descubierto, tirar cosas para que se las levanten, cosquillas, juegos con canciones y diferentes sonidos, etc.)</w:t>
      </w:r>
      <w:r w:rsidR="00174385">
        <w:rPr>
          <w:rFonts w:ascii="Arial" w:eastAsiaTheme="minorHAnsi" w:hAnsi="Arial" w:cs="Arial"/>
          <w:sz w:val="20"/>
          <w:szCs w:val="20"/>
          <w:lang w:val="es-AR" w:eastAsia="en-US"/>
        </w:rPr>
        <w:t xml:space="preserve"> y a partir de </w:t>
      </w:r>
      <w:r w:rsidR="00174385">
        <w:rPr>
          <w:rFonts w:ascii="Arial" w:eastAsiaTheme="minorHAnsi" w:hAnsi="Arial" w:cs="Arial"/>
          <w:b/>
          <w:sz w:val="20"/>
          <w:szCs w:val="20"/>
          <w:lang w:val="es-AR" w:eastAsia="en-US"/>
        </w:rPr>
        <w:t>ambas experiencias,</w:t>
      </w:r>
      <w:r w:rsidRPr="00B3483E">
        <w:rPr>
          <w:rFonts w:ascii="Arial" w:eastAsiaTheme="minorHAnsi" w:hAnsi="Arial" w:cs="Arial"/>
          <w:sz w:val="20"/>
          <w:szCs w:val="20"/>
          <w:lang w:val="es-AR" w:eastAsia="en-US"/>
        </w:rPr>
        <w:t xml:space="preserve"> se irán dando las condiciones para </w:t>
      </w:r>
      <w:r w:rsidRPr="00174385">
        <w:rPr>
          <w:rFonts w:ascii="Arial" w:eastAsiaTheme="minorHAnsi" w:hAnsi="Arial" w:cs="Arial"/>
          <w:sz w:val="20"/>
          <w:szCs w:val="20"/>
          <w:lang w:val="es-AR" w:eastAsia="en-US"/>
        </w:rPr>
        <w:t>que</w:t>
      </w:r>
      <w:r w:rsidRPr="00B3483E">
        <w:rPr>
          <w:rFonts w:ascii="Arial" w:eastAsiaTheme="minorHAnsi" w:hAnsi="Arial" w:cs="Arial"/>
          <w:b/>
          <w:sz w:val="20"/>
          <w:szCs w:val="20"/>
          <w:lang w:val="es-AR" w:eastAsia="en-US"/>
        </w:rPr>
        <w:t xml:space="preserve"> </w:t>
      </w:r>
      <w:r w:rsidRPr="00B3483E">
        <w:rPr>
          <w:rFonts w:ascii="Arial" w:eastAsiaTheme="minorHAnsi" w:hAnsi="Arial" w:cs="Arial"/>
          <w:sz w:val="20"/>
          <w:szCs w:val="20"/>
          <w:lang w:val="es-AR" w:eastAsia="en-US"/>
        </w:rPr>
        <w:t xml:space="preserve">el niño empiece a </w:t>
      </w:r>
      <w:r w:rsidR="00174385">
        <w:rPr>
          <w:rFonts w:ascii="Arial" w:eastAsiaTheme="minorHAnsi" w:hAnsi="Arial" w:cs="Arial"/>
          <w:b/>
          <w:sz w:val="20"/>
          <w:szCs w:val="20"/>
          <w:lang w:val="es-AR" w:eastAsia="en-US"/>
        </w:rPr>
        <w:t>interesarse en jugar con</w:t>
      </w:r>
      <w:r w:rsidRPr="00B3483E">
        <w:rPr>
          <w:rFonts w:ascii="Arial" w:eastAsiaTheme="minorHAnsi" w:hAnsi="Arial" w:cs="Arial"/>
          <w:b/>
          <w:sz w:val="20"/>
          <w:szCs w:val="20"/>
          <w:lang w:val="es-AR" w:eastAsia="en-US"/>
        </w:rPr>
        <w:t xml:space="preserve"> los demás niños</w:t>
      </w:r>
      <w:r w:rsidRPr="00B3483E">
        <w:rPr>
          <w:rFonts w:ascii="Arial" w:eastAsiaTheme="minorHAnsi" w:hAnsi="Arial" w:cs="Arial"/>
          <w:sz w:val="20"/>
          <w:szCs w:val="20"/>
          <w:lang w:val="es-AR" w:eastAsia="en-US"/>
        </w:rPr>
        <w:t xml:space="preserve"> y a incluirse en actividades grupales en donde las reglas de juego van siendo establecidas para todos.</w:t>
      </w:r>
    </w:p>
    <w:p w:rsidR="00813515" w:rsidRPr="00B3483E" w:rsidRDefault="00813515" w:rsidP="00813515">
      <w:pPr>
        <w:rPr>
          <w:rFonts w:ascii="Arial" w:hAnsi="Arial" w:cs="Arial"/>
          <w:sz w:val="20"/>
          <w:szCs w:val="20"/>
          <w:lang w:val="es-AR"/>
        </w:rPr>
      </w:pPr>
    </w:p>
    <w:p w:rsidR="00813515" w:rsidRPr="00B3483E" w:rsidRDefault="00813515" w:rsidP="00813515">
      <w:pPr>
        <w:tabs>
          <w:tab w:val="left" w:pos="7713"/>
        </w:tabs>
        <w:spacing w:after="0"/>
        <w:jc w:val="both"/>
        <w:rPr>
          <w:rFonts w:ascii="Arial" w:eastAsiaTheme="minorHAnsi" w:hAnsi="Arial" w:cs="Arial"/>
          <w:b/>
          <w:sz w:val="20"/>
          <w:szCs w:val="20"/>
          <w:u w:val="single"/>
          <w:lang w:val="es-AR" w:eastAsia="en-US"/>
        </w:rPr>
      </w:pPr>
      <w:r w:rsidRPr="00B3483E">
        <w:rPr>
          <w:rFonts w:ascii="Arial" w:eastAsiaTheme="minorHAnsi" w:hAnsi="Arial" w:cs="Arial"/>
          <w:b/>
          <w:sz w:val="20"/>
          <w:szCs w:val="20"/>
          <w:u w:val="single"/>
          <w:lang w:val="es-AR" w:eastAsia="en-US"/>
        </w:rPr>
        <w:t>Funciones Específicas del Jugar</w:t>
      </w:r>
    </w:p>
    <w:p w:rsidR="00813515" w:rsidRPr="00B3483E" w:rsidRDefault="00813515" w:rsidP="00813515">
      <w:pPr>
        <w:tabs>
          <w:tab w:val="left" w:pos="7713"/>
        </w:tabs>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 xml:space="preserve">La capacidad de jugar se vincula estrechamente con el dominio saludable del aprendizaje, la sexualidad, la agresión y además, favorece ampliamente la elaboración de lo traumático. La siguiente cita de  </w:t>
      </w:r>
      <w:proofErr w:type="spellStart"/>
      <w:r w:rsidRPr="00B3483E">
        <w:rPr>
          <w:rFonts w:ascii="Arial" w:eastAsiaTheme="minorHAnsi" w:hAnsi="Arial" w:cs="Arial"/>
          <w:sz w:val="20"/>
          <w:szCs w:val="20"/>
          <w:lang w:val="es-AR" w:eastAsia="en-US"/>
        </w:rPr>
        <w:t>Winnicott</w:t>
      </w:r>
      <w:proofErr w:type="spellEnd"/>
      <w:r w:rsidRPr="00B3483E">
        <w:rPr>
          <w:rFonts w:ascii="Arial" w:eastAsiaTheme="minorHAnsi" w:hAnsi="Arial" w:cs="Arial"/>
          <w:sz w:val="20"/>
          <w:szCs w:val="20"/>
          <w:lang w:val="es-AR" w:eastAsia="en-US"/>
        </w:rPr>
        <w:t xml:space="preserve">, de su libro  “Realidad y Juego”  lo expresa con claridad: </w:t>
      </w:r>
    </w:p>
    <w:p w:rsidR="00813515" w:rsidRPr="00B3483E" w:rsidRDefault="00813515" w:rsidP="00813515">
      <w:pPr>
        <w:tabs>
          <w:tab w:val="left" w:pos="7713"/>
        </w:tabs>
        <w:spacing w:after="0"/>
        <w:jc w:val="both"/>
        <w:rPr>
          <w:rFonts w:ascii="Arial" w:eastAsiaTheme="minorHAnsi" w:hAnsi="Arial" w:cs="Arial"/>
          <w:i/>
          <w:sz w:val="20"/>
          <w:szCs w:val="20"/>
          <w:lang w:val="es-AR" w:eastAsia="en-US"/>
        </w:rPr>
      </w:pPr>
      <w:r w:rsidRPr="00B3483E">
        <w:rPr>
          <w:rFonts w:ascii="Arial" w:eastAsiaTheme="minorHAnsi" w:hAnsi="Arial" w:cs="Arial"/>
          <w:i/>
          <w:sz w:val="20"/>
          <w:szCs w:val="20"/>
          <w:lang w:val="es-AR" w:eastAsia="en-US"/>
        </w:rPr>
        <w:t>“Para dominar lo que está afuera es preciso hacer cosas, no sólo pensar o desear</w:t>
      </w:r>
      <w:r w:rsidR="008E53E5">
        <w:rPr>
          <w:rFonts w:ascii="Arial" w:eastAsiaTheme="minorHAnsi" w:hAnsi="Arial" w:cs="Arial"/>
          <w:i/>
          <w:sz w:val="20"/>
          <w:szCs w:val="20"/>
          <w:lang w:val="es-AR" w:eastAsia="en-US"/>
        </w:rPr>
        <w:t>;</w:t>
      </w:r>
      <w:r w:rsidRPr="00B3483E">
        <w:rPr>
          <w:rFonts w:ascii="Arial" w:eastAsiaTheme="minorHAnsi" w:hAnsi="Arial" w:cs="Arial"/>
          <w:i/>
          <w:sz w:val="20"/>
          <w:szCs w:val="20"/>
          <w:lang w:val="es-AR" w:eastAsia="en-US"/>
        </w:rPr>
        <w:t xml:space="preserve"> y hacer cosas lleva tiempo. Jugar es hacer. ” </w:t>
      </w:r>
    </w:p>
    <w:p w:rsidR="00813515" w:rsidRPr="008C1253" w:rsidRDefault="00813515" w:rsidP="00813515">
      <w:pPr>
        <w:tabs>
          <w:tab w:val="left" w:pos="7713"/>
        </w:tabs>
        <w:spacing w:after="0"/>
        <w:jc w:val="both"/>
        <w:rPr>
          <w:rFonts w:ascii="Arial" w:eastAsiaTheme="minorHAnsi" w:hAnsi="Arial" w:cs="Arial"/>
          <w:i/>
          <w:sz w:val="20"/>
          <w:szCs w:val="20"/>
          <w:u w:val="single"/>
          <w:lang w:val="es-AR" w:eastAsia="en-US"/>
        </w:rPr>
      </w:pPr>
    </w:p>
    <w:p w:rsidR="00813515" w:rsidRPr="008C1253" w:rsidRDefault="00813515" w:rsidP="00813515">
      <w:pPr>
        <w:tabs>
          <w:tab w:val="left" w:pos="6690"/>
        </w:tabs>
        <w:spacing w:after="0"/>
        <w:contextualSpacing/>
        <w:jc w:val="both"/>
        <w:rPr>
          <w:rFonts w:ascii="Arial" w:eastAsia="Times New Roman" w:hAnsi="Arial" w:cs="Arial"/>
          <w:b/>
          <w:sz w:val="20"/>
          <w:szCs w:val="20"/>
          <w:u w:val="single"/>
          <w:lang w:val="es-AR" w:eastAsia="es-AR"/>
        </w:rPr>
      </w:pPr>
      <w:r w:rsidRPr="008C1253">
        <w:rPr>
          <w:rFonts w:ascii="Arial" w:eastAsia="Times New Roman" w:hAnsi="Arial" w:cs="Arial"/>
          <w:b/>
          <w:sz w:val="20"/>
          <w:szCs w:val="20"/>
          <w:u w:val="single"/>
          <w:lang w:val="es-AR" w:eastAsia="es-AR"/>
        </w:rPr>
        <w:t>Juego y Aprendizaje</w:t>
      </w:r>
    </w:p>
    <w:p w:rsidR="00813515" w:rsidRPr="00B3483E" w:rsidRDefault="00813515" w:rsidP="00813515">
      <w:pPr>
        <w:spacing w:after="0" w:line="240" w:lineRule="auto"/>
        <w:jc w:val="both"/>
        <w:rPr>
          <w:rFonts w:ascii="Arial" w:eastAsiaTheme="minorHAnsi" w:hAnsi="Arial" w:cs="Arial"/>
          <w:i/>
          <w:sz w:val="20"/>
          <w:szCs w:val="20"/>
          <w:lang w:val="es-AR" w:eastAsia="en-US"/>
        </w:rPr>
      </w:pPr>
      <w:r w:rsidRPr="00B3483E">
        <w:rPr>
          <w:rFonts w:ascii="Arial" w:eastAsiaTheme="minorHAnsi" w:hAnsi="Arial" w:cs="Arial"/>
          <w:i/>
          <w:sz w:val="20"/>
          <w:szCs w:val="20"/>
          <w:lang w:val="es-AR" w:eastAsia="en-US"/>
        </w:rPr>
        <w:t xml:space="preserve">“¡¿Jugas  o estudias!?” “Deja de jugar que estás perdiendo el tiempo” </w:t>
      </w:r>
    </w:p>
    <w:p w:rsidR="00813515" w:rsidRPr="00B3483E" w:rsidRDefault="00813515" w:rsidP="00813515">
      <w:pPr>
        <w:spacing w:after="0" w:line="240" w:lineRule="auto"/>
        <w:jc w:val="both"/>
        <w:rPr>
          <w:rFonts w:ascii="Arial" w:eastAsiaTheme="minorHAnsi" w:hAnsi="Arial" w:cs="Arial"/>
          <w:i/>
          <w:sz w:val="20"/>
          <w:szCs w:val="20"/>
          <w:lang w:val="es-AR" w:eastAsia="en-US"/>
        </w:rPr>
      </w:pPr>
      <w:r w:rsidRPr="00B3483E">
        <w:rPr>
          <w:rFonts w:ascii="Arial" w:eastAsiaTheme="minorHAnsi" w:hAnsi="Arial" w:cs="Arial"/>
          <w:i/>
          <w:sz w:val="20"/>
          <w:szCs w:val="20"/>
          <w:lang w:val="es-AR" w:eastAsia="en-US"/>
        </w:rPr>
        <w:t xml:space="preserve">“Eso no te sirve para nada” “Se la pasa jugando y no estudia” </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Cuantas veces habremos escuchado – ¡y dicho!- estas expresiones. Pero ahora sabemos que el aprendizaje no empieza ni termina en la escuela.</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 xml:space="preserve">Como se dijo antes, la </w:t>
      </w:r>
      <w:r w:rsidRPr="00B3483E">
        <w:rPr>
          <w:rFonts w:ascii="Arial" w:eastAsiaTheme="minorHAnsi" w:hAnsi="Arial" w:cs="Arial"/>
          <w:b/>
          <w:sz w:val="20"/>
          <w:szCs w:val="20"/>
          <w:lang w:val="es-AR" w:eastAsia="en-US"/>
        </w:rPr>
        <w:t>construcción de categorías básicas</w:t>
      </w:r>
      <w:r w:rsidRPr="00B3483E">
        <w:rPr>
          <w:rFonts w:ascii="Arial" w:eastAsiaTheme="minorHAnsi" w:hAnsi="Arial" w:cs="Arial"/>
          <w:sz w:val="20"/>
          <w:szCs w:val="20"/>
          <w:lang w:val="es-AR" w:eastAsia="en-US"/>
        </w:rPr>
        <w:t xml:space="preserve"> que nos permiten a los humanos </w:t>
      </w:r>
      <w:r w:rsidRPr="00B3483E">
        <w:rPr>
          <w:rFonts w:ascii="Arial" w:eastAsiaTheme="minorHAnsi" w:hAnsi="Arial" w:cs="Arial"/>
          <w:b/>
          <w:sz w:val="20"/>
          <w:szCs w:val="20"/>
          <w:lang w:val="es-AR" w:eastAsia="en-US"/>
        </w:rPr>
        <w:t>relacionarnos con el mundo y con nosotros mismos</w:t>
      </w:r>
      <w:r w:rsidRPr="00B3483E">
        <w:rPr>
          <w:rFonts w:ascii="Arial" w:eastAsiaTheme="minorHAnsi" w:hAnsi="Arial" w:cs="Arial"/>
          <w:sz w:val="20"/>
          <w:szCs w:val="20"/>
          <w:lang w:val="es-AR" w:eastAsia="en-US"/>
        </w:rPr>
        <w:t>, tales como  reconocer presencias y ausencias, adentro o afuera, saber lo que es  mío, tuyo o nuestro, tener un sentido del tiempo y del espacio, así como  la capacidad de regular nuestras emociones, admitir y  tolerar debilidades así como construir fortalezas</w:t>
      </w:r>
      <w:r w:rsidR="00DD3DDB">
        <w:rPr>
          <w:rFonts w:ascii="Arial" w:eastAsiaTheme="minorHAnsi" w:hAnsi="Arial" w:cs="Arial"/>
          <w:sz w:val="20"/>
          <w:szCs w:val="20"/>
          <w:lang w:val="es-AR" w:eastAsia="en-US"/>
        </w:rPr>
        <w:t>,</w:t>
      </w:r>
      <w:r w:rsidRPr="00B3483E">
        <w:rPr>
          <w:rFonts w:ascii="Arial" w:eastAsiaTheme="minorHAnsi" w:hAnsi="Arial" w:cs="Arial"/>
          <w:sz w:val="20"/>
          <w:szCs w:val="20"/>
          <w:lang w:val="es-AR" w:eastAsia="en-US"/>
        </w:rPr>
        <w:t xml:space="preserve"> es adquirido a través del intercambio con otros humanos, y fundamentalmente, a través del juego.</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El balbuceo, el laleo, el canturreo, la capacidad de unir s</w:t>
      </w:r>
      <w:r w:rsidR="00DD3DDB">
        <w:rPr>
          <w:rFonts w:ascii="Arial" w:eastAsiaTheme="minorHAnsi" w:hAnsi="Arial" w:cs="Arial"/>
          <w:sz w:val="20"/>
          <w:szCs w:val="20"/>
          <w:lang w:val="es-AR" w:eastAsia="en-US"/>
        </w:rPr>
        <w:t>í</w:t>
      </w:r>
      <w:r w:rsidRPr="00B3483E">
        <w:rPr>
          <w:rFonts w:ascii="Arial" w:eastAsiaTheme="minorHAnsi" w:hAnsi="Arial" w:cs="Arial"/>
          <w:sz w:val="20"/>
          <w:szCs w:val="20"/>
          <w:lang w:val="es-AR" w:eastAsia="en-US"/>
        </w:rPr>
        <w:t xml:space="preserve">labas por el agradable sonido que producen, son juegos verbales que van a permitir </w:t>
      </w:r>
      <w:r w:rsidRPr="00B3483E">
        <w:rPr>
          <w:rFonts w:ascii="Arial" w:eastAsiaTheme="minorHAnsi" w:hAnsi="Arial" w:cs="Arial"/>
          <w:b/>
          <w:sz w:val="20"/>
          <w:szCs w:val="20"/>
          <w:lang w:val="es-AR" w:eastAsia="en-US"/>
        </w:rPr>
        <w:t>aprender</w:t>
      </w:r>
      <w:r w:rsidRPr="00B3483E">
        <w:rPr>
          <w:rFonts w:ascii="Arial" w:eastAsiaTheme="minorHAnsi" w:hAnsi="Arial" w:cs="Arial"/>
          <w:sz w:val="20"/>
          <w:szCs w:val="20"/>
          <w:lang w:val="es-AR" w:eastAsia="en-US"/>
        </w:rPr>
        <w:t xml:space="preserve"> la </w:t>
      </w:r>
      <w:r w:rsidRPr="00B3483E">
        <w:rPr>
          <w:rFonts w:ascii="Arial" w:eastAsiaTheme="minorHAnsi" w:hAnsi="Arial" w:cs="Arial"/>
          <w:b/>
          <w:sz w:val="20"/>
          <w:szCs w:val="20"/>
          <w:lang w:val="es-AR" w:eastAsia="en-US"/>
        </w:rPr>
        <w:t>lengua</w:t>
      </w:r>
      <w:r w:rsidRPr="00B3483E">
        <w:rPr>
          <w:rFonts w:ascii="Arial" w:eastAsiaTheme="minorHAnsi" w:hAnsi="Arial" w:cs="Arial"/>
          <w:sz w:val="20"/>
          <w:szCs w:val="20"/>
          <w:lang w:val="es-AR" w:eastAsia="en-US"/>
        </w:rPr>
        <w:t xml:space="preserve"> materna; la caricia con la manito en el rostro de la mamá o el papá  y la posterior escritura en la pared o en el piso son los juegos que van a posibilitar volcar en el pizarrón y en la hoja los primeros “mamarrachos”, que más tarde se convertirán en monigotes, y mucho después en las primeras letras.</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 xml:space="preserve">Así el niño </w:t>
      </w:r>
      <w:r w:rsidRPr="00DF7FD5">
        <w:rPr>
          <w:rFonts w:ascii="Arial" w:eastAsiaTheme="minorHAnsi" w:hAnsi="Arial" w:cs="Arial"/>
          <w:sz w:val="20"/>
          <w:szCs w:val="20"/>
          <w:lang w:val="es-AR" w:eastAsia="en-US"/>
        </w:rPr>
        <w:t>no solo aprende contenidos específicos</w:t>
      </w:r>
      <w:r w:rsidRPr="00B3483E">
        <w:rPr>
          <w:rFonts w:ascii="Arial" w:eastAsiaTheme="minorHAnsi" w:hAnsi="Arial" w:cs="Arial"/>
          <w:sz w:val="20"/>
          <w:szCs w:val="20"/>
          <w:lang w:val="es-AR" w:eastAsia="en-US"/>
        </w:rPr>
        <w:t xml:space="preserve"> (sumar, restar, leer, escribir), sino que fundamentalmente </w:t>
      </w:r>
      <w:r w:rsidRPr="00DF7FD5">
        <w:rPr>
          <w:rFonts w:ascii="Arial" w:eastAsiaTheme="minorHAnsi" w:hAnsi="Arial" w:cs="Arial"/>
          <w:sz w:val="20"/>
          <w:szCs w:val="20"/>
          <w:lang w:val="es-AR" w:eastAsia="en-US"/>
        </w:rPr>
        <w:t>aprende a integrar experiencias, a tener sus propias vivencias, a sentir que él puede dar algo propio a los otros y que puede recibir y transformar – o no</w:t>
      </w:r>
      <w:r w:rsidRPr="00B3483E">
        <w:rPr>
          <w:rFonts w:ascii="Arial" w:eastAsiaTheme="minorHAnsi" w:hAnsi="Arial" w:cs="Arial"/>
          <w:sz w:val="20"/>
          <w:szCs w:val="20"/>
          <w:lang w:val="es-AR" w:eastAsia="en-US"/>
        </w:rPr>
        <w:t xml:space="preserve">- lo que los otros le ofrecen. </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 xml:space="preserve">Se trata de aprender, </w:t>
      </w:r>
      <w:r w:rsidRPr="00DF7FD5">
        <w:rPr>
          <w:rFonts w:ascii="Arial" w:eastAsiaTheme="minorHAnsi" w:hAnsi="Arial" w:cs="Arial"/>
          <w:sz w:val="20"/>
          <w:szCs w:val="20"/>
          <w:lang w:val="es-AR" w:eastAsia="en-US"/>
        </w:rPr>
        <w:t>no de repetir sin saber que se dice,</w:t>
      </w:r>
      <w:r w:rsidRPr="00B3483E">
        <w:rPr>
          <w:rFonts w:ascii="Arial" w:eastAsiaTheme="minorHAnsi" w:hAnsi="Arial" w:cs="Arial"/>
          <w:sz w:val="20"/>
          <w:szCs w:val="20"/>
          <w:lang w:val="es-AR" w:eastAsia="en-US"/>
        </w:rPr>
        <w:t xml:space="preserve"> se trata de descubrir, de darse cuenta en que se equivocó y como arreglarlo, de agregar algo distinto a lo que dice el maestro o la mamá, en definitiva, de </w:t>
      </w:r>
      <w:r w:rsidRPr="00DF7FD5">
        <w:rPr>
          <w:rFonts w:ascii="Arial" w:eastAsiaTheme="minorHAnsi" w:hAnsi="Arial" w:cs="Arial"/>
          <w:sz w:val="20"/>
          <w:szCs w:val="20"/>
          <w:lang w:val="es-AR" w:eastAsia="en-US"/>
        </w:rPr>
        <w:t>no someterse al saber del otro, no dejarse amaestrar</w:t>
      </w:r>
      <w:r w:rsidRPr="00B3483E">
        <w:rPr>
          <w:rFonts w:ascii="Arial" w:eastAsiaTheme="minorHAnsi" w:hAnsi="Arial" w:cs="Arial"/>
          <w:sz w:val="20"/>
          <w:szCs w:val="20"/>
          <w:lang w:val="es-AR" w:eastAsia="en-US"/>
        </w:rPr>
        <w:t xml:space="preserve"> pasivamente sin transformar, sin digerir, lo que se incorpora.  </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 xml:space="preserve">De este modo el juego se transforma en el gran aliado del aprendizaje, y  aunque ya no todo pasará por él  a medida que el niño crece y la exigencias aumentan, </w:t>
      </w:r>
      <w:r w:rsidRPr="00B3483E">
        <w:rPr>
          <w:rFonts w:ascii="Arial" w:eastAsiaTheme="minorHAnsi" w:hAnsi="Arial" w:cs="Arial"/>
          <w:b/>
          <w:sz w:val="20"/>
          <w:szCs w:val="20"/>
          <w:lang w:val="es-AR" w:eastAsia="en-US"/>
        </w:rPr>
        <w:t>cierta cualidad lúdica debe permanecer en todas las edades</w:t>
      </w:r>
      <w:r w:rsidRPr="00B3483E">
        <w:rPr>
          <w:rFonts w:ascii="Arial" w:eastAsiaTheme="minorHAnsi" w:hAnsi="Arial" w:cs="Arial"/>
          <w:sz w:val="20"/>
          <w:szCs w:val="20"/>
          <w:lang w:val="es-AR" w:eastAsia="en-US"/>
        </w:rPr>
        <w:t xml:space="preserve">, permitiendo que el estudio y el trabajo no sean vividos como sometimientos a la voluntad de otros, sino y por lo contrario, espacios en los que la propia creatividad y subjetividad encuentran modos de expresión y disfrute. </w:t>
      </w:r>
    </w:p>
    <w:p w:rsidR="00813515" w:rsidRPr="00B3483E" w:rsidRDefault="00813515" w:rsidP="00813515">
      <w:pPr>
        <w:spacing w:after="0"/>
        <w:jc w:val="both"/>
        <w:rPr>
          <w:rFonts w:ascii="Arial" w:eastAsiaTheme="minorHAnsi" w:hAnsi="Arial" w:cs="Arial"/>
          <w:sz w:val="20"/>
          <w:szCs w:val="20"/>
          <w:lang w:val="es-AR" w:eastAsia="en-US"/>
        </w:rPr>
      </w:pPr>
    </w:p>
    <w:p w:rsidR="00813515" w:rsidRPr="008C1253" w:rsidRDefault="00813515" w:rsidP="00813515">
      <w:pPr>
        <w:tabs>
          <w:tab w:val="left" w:pos="6690"/>
        </w:tabs>
        <w:spacing w:after="0"/>
        <w:contextualSpacing/>
        <w:jc w:val="both"/>
        <w:rPr>
          <w:rFonts w:ascii="Arial" w:eastAsia="Times New Roman" w:hAnsi="Arial" w:cs="Arial"/>
          <w:b/>
          <w:sz w:val="20"/>
          <w:szCs w:val="20"/>
          <w:u w:val="single"/>
          <w:lang w:val="es-AR" w:eastAsia="es-AR"/>
        </w:rPr>
      </w:pPr>
      <w:r w:rsidRPr="008C1253">
        <w:rPr>
          <w:rFonts w:ascii="Arial" w:eastAsia="Times New Roman" w:hAnsi="Arial" w:cs="Arial"/>
          <w:b/>
          <w:sz w:val="20"/>
          <w:szCs w:val="20"/>
          <w:u w:val="single"/>
          <w:lang w:val="es-AR" w:eastAsia="es-AR"/>
        </w:rPr>
        <w:t>Juego y Agresi</w:t>
      </w:r>
      <w:r w:rsidR="00A6729D" w:rsidRPr="008C1253">
        <w:rPr>
          <w:rFonts w:ascii="Arial" w:eastAsia="Times New Roman" w:hAnsi="Arial" w:cs="Arial"/>
          <w:b/>
          <w:sz w:val="20"/>
          <w:szCs w:val="20"/>
          <w:u w:val="single"/>
          <w:lang w:val="es-AR" w:eastAsia="es-AR"/>
        </w:rPr>
        <w:t>vidad</w:t>
      </w:r>
      <w:r w:rsidRPr="008C1253">
        <w:rPr>
          <w:rFonts w:ascii="Arial" w:eastAsia="Times New Roman" w:hAnsi="Arial" w:cs="Arial"/>
          <w:b/>
          <w:sz w:val="20"/>
          <w:szCs w:val="20"/>
          <w:u w:val="single"/>
          <w:lang w:val="es-AR" w:eastAsia="es-AR"/>
        </w:rPr>
        <w:t xml:space="preserve"> </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La agres</w:t>
      </w:r>
      <w:r w:rsidR="00DF7FD5">
        <w:rPr>
          <w:rFonts w:ascii="Arial" w:eastAsiaTheme="minorHAnsi" w:hAnsi="Arial" w:cs="Arial"/>
          <w:sz w:val="20"/>
          <w:szCs w:val="20"/>
          <w:lang w:val="es-AR" w:eastAsia="en-US"/>
        </w:rPr>
        <w:t>ividad</w:t>
      </w:r>
      <w:r w:rsidRPr="00B3483E">
        <w:rPr>
          <w:rFonts w:ascii="Arial" w:eastAsiaTheme="minorHAnsi" w:hAnsi="Arial" w:cs="Arial"/>
          <w:sz w:val="20"/>
          <w:szCs w:val="20"/>
          <w:lang w:val="es-AR" w:eastAsia="en-US"/>
        </w:rPr>
        <w:t xml:space="preserve"> forma parte de la naturaleza </w:t>
      </w:r>
      <w:r w:rsidR="00BA74C8">
        <w:rPr>
          <w:rFonts w:ascii="Arial" w:eastAsiaTheme="minorHAnsi" w:hAnsi="Arial" w:cs="Arial"/>
          <w:sz w:val="20"/>
          <w:szCs w:val="20"/>
          <w:lang w:val="es-AR" w:eastAsia="en-US"/>
        </w:rPr>
        <w:t xml:space="preserve">humana: </w:t>
      </w:r>
      <w:r w:rsidRPr="00B3483E">
        <w:rPr>
          <w:rFonts w:ascii="Arial" w:eastAsiaTheme="minorHAnsi" w:hAnsi="Arial" w:cs="Arial"/>
          <w:sz w:val="20"/>
          <w:szCs w:val="20"/>
          <w:lang w:val="es-AR" w:eastAsia="en-US"/>
        </w:rPr>
        <w:t>Piénsese en un feto que patea dentro del vientre materno, o en un recién nacido que chupetea con fuerza o clava sus uñas en quien lo sostiene.</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Luego, la agresi</w:t>
      </w:r>
      <w:r w:rsidR="00BA74C8">
        <w:rPr>
          <w:rFonts w:ascii="Arial" w:eastAsiaTheme="minorHAnsi" w:hAnsi="Arial" w:cs="Arial"/>
          <w:sz w:val="20"/>
          <w:szCs w:val="20"/>
          <w:lang w:val="es-AR" w:eastAsia="en-US"/>
        </w:rPr>
        <w:t>vidad</w:t>
      </w:r>
      <w:r w:rsidRPr="00B3483E">
        <w:rPr>
          <w:rFonts w:ascii="Arial" w:eastAsiaTheme="minorHAnsi" w:hAnsi="Arial" w:cs="Arial"/>
          <w:sz w:val="20"/>
          <w:szCs w:val="20"/>
          <w:lang w:val="es-AR" w:eastAsia="en-US"/>
        </w:rPr>
        <w:t xml:space="preserve"> se va </w:t>
      </w:r>
      <w:r w:rsidR="00BA74C8">
        <w:rPr>
          <w:rFonts w:ascii="Arial" w:eastAsiaTheme="minorHAnsi" w:hAnsi="Arial" w:cs="Arial"/>
          <w:sz w:val="20"/>
          <w:szCs w:val="20"/>
          <w:lang w:val="es-AR" w:eastAsia="en-US"/>
        </w:rPr>
        <w:t xml:space="preserve">atando a </w:t>
      </w:r>
      <w:r w:rsidRPr="00B3483E">
        <w:rPr>
          <w:rFonts w:ascii="Arial" w:eastAsiaTheme="minorHAnsi" w:hAnsi="Arial" w:cs="Arial"/>
          <w:sz w:val="20"/>
          <w:szCs w:val="20"/>
          <w:lang w:val="es-AR" w:eastAsia="en-US"/>
        </w:rPr>
        <w:t>diversas motivaciones,  tales como poder diferenciarse de los demás, conseguir lo que se quiere o retener lo que se tiene, defender las propias ideas, etc., etc. y se acompaña  de distintas emociones como bronca, enojo, avidez, amor, preocupación, culpa.</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Un gran desafío para la persona es poder reconocer sus impulsos agresivos y decidir qué destino les va a dar a los mismos.</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 xml:space="preserve">Una inhibición marcada puede dejar a un sujeto </w:t>
      </w:r>
      <w:r w:rsidR="00BA74C8">
        <w:rPr>
          <w:rFonts w:ascii="Arial" w:eastAsiaTheme="minorHAnsi" w:hAnsi="Arial" w:cs="Arial"/>
          <w:sz w:val="20"/>
          <w:szCs w:val="20"/>
          <w:lang w:val="es-AR" w:eastAsia="en-US"/>
        </w:rPr>
        <w:t>bloqueado</w:t>
      </w:r>
      <w:r w:rsidRPr="00B3483E">
        <w:rPr>
          <w:rFonts w:ascii="Arial" w:eastAsiaTheme="minorHAnsi" w:hAnsi="Arial" w:cs="Arial"/>
          <w:sz w:val="20"/>
          <w:szCs w:val="20"/>
          <w:lang w:val="es-AR" w:eastAsia="en-US"/>
        </w:rPr>
        <w:t xml:space="preserve"> </w:t>
      </w:r>
      <w:r w:rsidR="00BA74C8">
        <w:rPr>
          <w:rFonts w:ascii="Arial" w:eastAsiaTheme="minorHAnsi" w:hAnsi="Arial" w:cs="Arial"/>
          <w:sz w:val="20"/>
          <w:szCs w:val="20"/>
          <w:lang w:val="es-AR" w:eastAsia="en-US"/>
        </w:rPr>
        <w:t>para “luchar” por lo que quiere.</w:t>
      </w:r>
      <w:r w:rsidRPr="00B3483E">
        <w:rPr>
          <w:rFonts w:ascii="Arial" w:eastAsiaTheme="minorHAnsi" w:hAnsi="Arial" w:cs="Arial"/>
          <w:sz w:val="20"/>
          <w:szCs w:val="20"/>
          <w:lang w:val="es-AR" w:eastAsia="en-US"/>
        </w:rPr>
        <w:t xml:space="preserve">  De igual modo, una </w:t>
      </w:r>
      <w:r w:rsidR="00BA74C8">
        <w:rPr>
          <w:rFonts w:ascii="Arial" w:eastAsiaTheme="minorHAnsi" w:hAnsi="Arial" w:cs="Arial"/>
          <w:sz w:val="20"/>
          <w:szCs w:val="20"/>
          <w:lang w:val="es-AR" w:eastAsia="en-US"/>
        </w:rPr>
        <w:t>actitud</w:t>
      </w:r>
      <w:r w:rsidRPr="00B3483E">
        <w:rPr>
          <w:rFonts w:ascii="Arial" w:eastAsiaTheme="minorHAnsi" w:hAnsi="Arial" w:cs="Arial"/>
          <w:sz w:val="20"/>
          <w:szCs w:val="20"/>
          <w:lang w:val="es-AR" w:eastAsia="en-US"/>
        </w:rPr>
        <w:t xml:space="preserve"> impulsiva que no tenga en cuenta las consecuencias que puede producir en sí mismo o en los demás,  lo expone a trastornos </w:t>
      </w:r>
      <w:r w:rsidR="00BA74C8">
        <w:rPr>
          <w:rFonts w:ascii="Arial" w:eastAsiaTheme="minorHAnsi" w:hAnsi="Arial" w:cs="Arial"/>
          <w:sz w:val="20"/>
          <w:szCs w:val="20"/>
          <w:lang w:val="es-AR" w:eastAsia="en-US"/>
        </w:rPr>
        <w:t>so</w:t>
      </w:r>
      <w:r w:rsidRPr="00B3483E">
        <w:rPr>
          <w:rFonts w:ascii="Arial" w:eastAsiaTheme="minorHAnsi" w:hAnsi="Arial" w:cs="Arial"/>
          <w:sz w:val="20"/>
          <w:szCs w:val="20"/>
          <w:lang w:val="es-AR" w:eastAsia="en-US"/>
        </w:rPr>
        <w:t>ciales  y/o psicopáticos, que se caracterizan por la falta de culpa y sobre todo de responsabilidad por las propias acciones ante el prójimo y la sociedad en su conjunto.</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Nuevamente el juego es un gran aliado en procesar estos impulsos, cualificarlos, medirlos, ensayarlos, experimentar  el  “como si”. En el juego está permitido expresar la agresi</w:t>
      </w:r>
      <w:r w:rsidR="00BA74C8">
        <w:rPr>
          <w:rFonts w:ascii="Arial" w:eastAsiaTheme="minorHAnsi" w:hAnsi="Arial" w:cs="Arial"/>
          <w:sz w:val="20"/>
          <w:szCs w:val="20"/>
          <w:lang w:val="es-AR" w:eastAsia="en-US"/>
        </w:rPr>
        <w:t>vidad</w:t>
      </w:r>
      <w:r w:rsidRPr="00B3483E">
        <w:rPr>
          <w:rFonts w:ascii="Arial" w:eastAsiaTheme="minorHAnsi" w:hAnsi="Arial" w:cs="Arial"/>
          <w:sz w:val="20"/>
          <w:szCs w:val="20"/>
          <w:lang w:val="es-AR" w:eastAsia="en-US"/>
        </w:rPr>
        <w:t xml:space="preserve"> </w:t>
      </w:r>
      <w:r w:rsidRPr="00B3483E">
        <w:rPr>
          <w:rFonts w:ascii="Arial" w:eastAsiaTheme="minorHAnsi" w:hAnsi="Arial" w:cs="Arial"/>
          <w:i/>
          <w:sz w:val="20"/>
          <w:szCs w:val="20"/>
          <w:lang w:val="es-AR" w:eastAsia="en-US"/>
        </w:rPr>
        <w:t>“siempre y cuando quede en ese contexto, que es un espacio intermedio entre la realidad y la fantasía</w:t>
      </w:r>
      <w:r w:rsidRPr="00B3483E">
        <w:rPr>
          <w:rFonts w:ascii="Arial" w:eastAsiaTheme="minorHAnsi" w:hAnsi="Arial" w:cs="Arial"/>
          <w:sz w:val="20"/>
          <w:szCs w:val="20"/>
          <w:lang w:val="es-AR" w:eastAsia="en-US"/>
        </w:rPr>
        <w:t xml:space="preserve">.” </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 xml:space="preserve">Sabemos que todo juego tiene su riesgo en mayor o menor medida  y ya las expresiones populares lo dicen muy bien: </w:t>
      </w:r>
      <w:r w:rsidRPr="00B3483E">
        <w:rPr>
          <w:rFonts w:ascii="Arial" w:eastAsiaTheme="minorHAnsi" w:hAnsi="Arial" w:cs="Arial"/>
          <w:i/>
          <w:sz w:val="20"/>
          <w:szCs w:val="20"/>
          <w:lang w:val="es-AR" w:eastAsia="en-US"/>
        </w:rPr>
        <w:t>“jugarse la vida”, “me juego el todo por el todo”  “me juego el corazón”</w:t>
      </w:r>
      <w:r w:rsidRPr="00B3483E">
        <w:rPr>
          <w:rFonts w:ascii="Arial" w:eastAsiaTheme="minorHAnsi" w:hAnsi="Arial" w:cs="Arial"/>
          <w:sz w:val="20"/>
          <w:szCs w:val="20"/>
          <w:lang w:val="es-AR" w:eastAsia="en-US"/>
        </w:rPr>
        <w:t xml:space="preserve">  y  el espacio mental que ocupa puede ser muy precario. Sin embargo, el </w:t>
      </w:r>
      <w:r w:rsidRPr="00B3483E">
        <w:rPr>
          <w:rFonts w:ascii="Arial" w:eastAsiaTheme="minorHAnsi" w:hAnsi="Arial" w:cs="Arial"/>
          <w:b/>
          <w:sz w:val="20"/>
          <w:szCs w:val="20"/>
          <w:lang w:val="es-AR" w:eastAsia="en-US"/>
        </w:rPr>
        <w:t>mayor riesgo</w:t>
      </w:r>
      <w:r w:rsidR="000F44F2">
        <w:rPr>
          <w:rFonts w:ascii="Arial" w:eastAsiaTheme="minorHAnsi" w:hAnsi="Arial" w:cs="Arial"/>
          <w:b/>
          <w:sz w:val="20"/>
          <w:szCs w:val="20"/>
          <w:lang w:val="es-AR" w:eastAsia="en-US"/>
        </w:rPr>
        <w:t xml:space="preserve"> </w:t>
      </w:r>
      <w:r w:rsidRPr="00B3483E">
        <w:rPr>
          <w:rFonts w:ascii="Arial" w:eastAsiaTheme="minorHAnsi" w:hAnsi="Arial" w:cs="Arial"/>
          <w:sz w:val="20"/>
          <w:szCs w:val="20"/>
          <w:lang w:val="es-AR" w:eastAsia="en-US"/>
        </w:rPr>
        <w:t xml:space="preserve">sigue siendo el no poder jugar, </w:t>
      </w:r>
      <w:r w:rsidRPr="00B3483E">
        <w:rPr>
          <w:rFonts w:ascii="Arial" w:eastAsiaTheme="minorHAnsi" w:hAnsi="Arial" w:cs="Arial"/>
          <w:b/>
          <w:i/>
          <w:sz w:val="20"/>
          <w:szCs w:val="20"/>
          <w:lang w:val="es-AR" w:eastAsia="en-US"/>
        </w:rPr>
        <w:t xml:space="preserve">el no poder jugarse </w:t>
      </w:r>
      <w:r w:rsidRPr="00B3483E">
        <w:rPr>
          <w:rFonts w:ascii="Arial" w:eastAsiaTheme="minorHAnsi" w:hAnsi="Arial" w:cs="Arial"/>
          <w:sz w:val="20"/>
          <w:szCs w:val="20"/>
          <w:lang w:val="es-AR" w:eastAsia="en-US"/>
        </w:rPr>
        <w:t xml:space="preserve">por lo que cada uno quiere, y quedarse anclado en la inhibición o en el pasaje al acto como modos predominantes. </w:t>
      </w:r>
    </w:p>
    <w:p w:rsidR="00813515" w:rsidRPr="00B3483E" w:rsidRDefault="00813515" w:rsidP="00813515">
      <w:pPr>
        <w:spacing w:after="0"/>
        <w:jc w:val="both"/>
        <w:rPr>
          <w:rFonts w:ascii="Arial" w:eastAsia="Times New Roman" w:hAnsi="Arial" w:cs="Arial"/>
          <w:b/>
          <w:sz w:val="20"/>
          <w:szCs w:val="20"/>
          <w:lang w:val="es-AR" w:eastAsia="es-AR"/>
        </w:rPr>
      </w:pPr>
    </w:p>
    <w:p w:rsidR="00813515" w:rsidRPr="00B3483E" w:rsidRDefault="00813515" w:rsidP="00813515">
      <w:pPr>
        <w:spacing w:after="0"/>
        <w:jc w:val="both"/>
        <w:rPr>
          <w:rFonts w:ascii="Arial" w:eastAsia="Times New Roman" w:hAnsi="Arial" w:cs="Arial"/>
          <w:b/>
          <w:sz w:val="20"/>
          <w:szCs w:val="20"/>
          <w:u w:val="single"/>
          <w:lang w:val="es-AR" w:eastAsia="es-AR"/>
        </w:rPr>
      </w:pPr>
      <w:r w:rsidRPr="00B3483E">
        <w:rPr>
          <w:rFonts w:ascii="Arial" w:eastAsia="Times New Roman" w:hAnsi="Arial" w:cs="Arial"/>
          <w:b/>
          <w:sz w:val="20"/>
          <w:szCs w:val="20"/>
          <w:u w:val="single"/>
          <w:lang w:val="es-AR" w:eastAsia="es-AR"/>
        </w:rPr>
        <w:t>Elaboración de lo traumático</w:t>
      </w:r>
    </w:p>
    <w:p w:rsidR="006418F6" w:rsidRDefault="006418F6" w:rsidP="00813515">
      <w:pPr>
        <w:spacing w:after="0"/>
        <w:jc w:val="both"/>
        <w:rPr>
          <w:rFonts w:ascii="Arial" w:eastAsiaTheme="minorHAnsi" w:hAnsi="Arial" w:cs="Arial"/>
          <w:sz w:val="20"/>
          <w:szCs w:val="20"/>
          <w:lang w:val="es-AR" w:eastAsia="en-US"/>
        </w:rPr>
      </w:pPr>
      <w:r>
        <w:rPr>
          <w:rFonts w:ascii="Arial" w:eastAsiaTheme="minorHAnsi" w:hAnsi="Arial" w:cs="Arial"/>
          <w:sz w:val="20"/>
          <w:szCs w:val="20"/>
          <w:lang w:val="es-AR" w:eastAsia="en-US"/>
        </w:rPr>
        <w:t xml:space="preserve">Lo traumático se refiere </w:t>
      </w:r>
      <w:r w:rsidR="00813515" w:rsidRPr="00B3483E">
        <w:rPr>
          <w:rFonts w:ascii="Arial" w:eastAsiaTheme="minorHAnsi" w:hAnsi="Arial" w:cs="Arial"/>
          <w:sz w:val="20"/>
          <w:szCs w:val="20"/>
          <w:lang w:val="es-AR" w:eastAsia="en-US"/>
        </w:rPr>
        <w:t>a aquellas</w:t>
      </w:r>
      <w:r w:rsidR="00813515" w:rsidRPr="00B3483E">
        <w:rPr>
          <w:rFonts w:ascii="Arial" w:eastAsiaTheme="minorHAnsi" w:hAnsi="Arial" w:cs="Arial"/>
          <w:b/>
          <w:sz w:val="20"/>
          <w:szCs w:val="20"/>
          <w:lang w:val="es-AR" w:eastAsia="en-US"/>
        </w:rPr>
        <w:t xml:space="preserve"> </w:t>
      </w:r>
      <w:r w:rsidR="00813515" w:rsidRPr="006418F6">
        <w:rPr>
          <w:rFonts w:ascii="Arial" w:eastAsiaTheme="minorHAnsi" w:hAnsi="Arial" w:cs="Arial"/>
          <w:sz w:val="20"/>
          <w:szCs w:val="20"/>
          <w:lang w:val="es-AR" w:eastAsia="en-US"/>
        </w:rPr>
        <w:t xml:space="preserve">vivencias que </w:t>
      </w:r>
      <w:r>
        <w:rPr>
          <w:rFonts w:ascii="Arial" w:eastAsiaTheme="minorHAnsi" w:hAnsi="Arial" w:cs="Arial"/>
          <w:sz w:val="20"/>
          <w:szCs w:val="20"/>
          <w:lang w:val="es-AR" w:eastAsia="en-US"/>
        </w:rPr>
        <w:t xml:space="preserve">afectan </w:t>
      </w:r>
      <w:r w:rsidR="00813515" w:rsidRPr="00B3483E">
        <w:rPr>
          <w:rFonts w:ascii="Arial" w:eastAsiaTheme="minorHAnsi" w:hAnsi="Arial" w:cs="Arial"/>
          <w:sz w:val="20"/>
          <w:szCs w:val="20"/>
          <w:lang w:val="es-AR" w:eastAsia="en-US"/>
        </w:rPr>
        <w:t>la capacidad mental de absorber, digerir, proce</w:t>
      </w:r>
      <w:r>
        <w:rPr>
          <w:rFonts w:ascii="Arial" w:eastAsiaTheme="minorHAnsi" w:hAnsi="Arial" w:cs="Arial"/>
          <w:sz w:val="20"/>
          <w:szCs w:val="20"/>
          <w:lang w:val="es-AR" w:eastAsia="en-US"/>
        </w:rPr>
        <w:t>sar e incorporar experiencias;</w:t>
      </w:r>
      <w:r w:rsidR="00813515" w:rsidRPr="00B3483E">
        <w:rPr>
          <w:rFonts w:ascii="Arial" w:eastAsiaTheme="minorHAnsi" w:hAnsi="Arial" w:cs="Arial"/>
          <w:sz w:val="20"/>
          <w:szCs w:val="20"/>
          <w:lang w:val="es-AR" w:eastAsia="en-US"/>
        </w:rPr>
        <w:t xml:space="preserve"> es decir marcan un antes y un después</w:t>
      </w:r>
      <w:r>
        <w:rPr>
          <w:rFonts w:ascii="Arial" w:eastAsiaTheme="minorHAnsi" w:hAnsi="Arial" w:cs="Arial"/>
          <w:sz w:val="20"/>
          <w:szCs w:val="20"/>
          <w:lang w:val="es-AR" w:eastAsia="en-US"/>
        </w:rPr>
        <w:t xml:space="preserve"> en la vida de la persona</w:t>
      </w:r>
      <w:r w:rsidR="00813515" w:rsidRPr="00B3483E">
        <w:rPr>
          <w:rFonts w:ascii="Arial" w:eastAsiaTheme="minorHAnsi" w:hAnsi="Arial" w:cs="Arial"/>
          <w:sz w:val="20"/>
          <w:szCs w:val="20"/>
          <w:lang w:val="es-AR" w:eastAsia="en-US"/>
        </w:rPr>
        <w:t xml:space="preserve">. </w:t>
      </w:r>
    </w:p>
    <w:p w:rsidR="00813515" w:rsidRPr="00B3483E" w:rsidRDefault="006418F6" w:rsidP="00813515">
      <w:pPr>
        <w:spacing w:after="0"/>
        <w:jc w:val="both"/>
        <w:rPr>
          <w:rFonts w:ascii="Arial" w:eastAsiaTheme="minorHAnsi" w:hAnsi="Arial" w:cs="Arial"/>
          <w:sz w:val="20"/>
          <w:szCs w:val="20"/>
          <w:lang w:val="es-AR" w:eastAsia="en-US"/>
        </w:rPr>
      </w:pPr>
      <w:r>
        <w:rPr>
          <w:rFonts w:ascii="Arial" w:eastAsiaTheme="minorHAnsi" w:hAnsi="Arial" w:cs="Arial"/>
          <w:sz w:val="20"/>
          <w:szCs w:val="20"/>
          <w:lang w:val="es-AR" w:eastAsia="en-US"/>
        </w:rPr>
        <w:t>S</w:t>
      </w:r>
      <w:r w:rsidR="00813515" w:rsidRPr="00B3483E">
        <w:rPr>
          <w:rFonts w:ascii="Arial" w:eastAsiaTheme="minorHAnsi" w:hAnsi="Arial" w:cs="Arial"/>
          <w:sz w:val="20"/>
          <w:szCs w:val="20"/>
          <w:lang w:val="es-AR" w:eastAsia="en-US"/>
        </w:rPr>
        <w:t>i</w:t>
      </w:r>
      <w:r>
        <w:rPr>
          <w:rFonts w:ascii="Arial" w:eastAsiaTheme="minorHAnsi" w:hAnsi="Arial" w:cs="Arial"/>
          <w:sz w:val="20"/>
          <w:szCs w:val="20"/>
          <w:lang w:val="es-AR" w:eastAsia="en-US"/>
        </w:rPr>
        <w:t xml:space="preserve"> se dispone</w:t>
      </w:r>
      <w:r w:rsidR="00813515" w:rsidRPr="00B3483E">
        <w:rPr>
          <w:rFonts w:ascii="Arial" w:eastAsiaTheme="minorHAnsi" w:hAnsi="Arial" w:cs="Arial"/>
          <w:sz w:val="20"/>
          <w:szCs w:val="20"/>
          <w:lang w:val="es-AR" w:eastAsia="en-US"/>
        </w:rPr>
        <w:t xml:space="preserve"> de la capacidad de jugar, de hacer jugar lo traumático, se abre una posibilidad de auto curación que inicia</w:t>
      </w:r>
      <w:r w:rsidR="000F44F2">
        <w:rPr>
          <w:rFonts w:ascii="Arial" w:eastAsiaTheme="minorHAnsi" w:hAnsi="Arial" w:cs="Arial"/>
          <w:sz w:val="20"/>
          <w:szCs w:val="20"/>
          <w:lang w:val="es-AR" w:eastAsia="en-US"/>
        </w:rPr>
        <w:t xml:space="preserve"> y</w:t>
      </w:r>
      <w:r w:rsidR="00813515" w:rsidRPr="00B3483E">
        <w:rPr>
          <w:rFonts w:ascii="Arial" w:eastAsiaTheme="minorHAnsi" w:hAnsi="Arial" w:cs="Arial"/>
          <w:sz w:val="20"/>
          <w:szCs w:val="20"/>
          <w:lang w:val="es-AR" w:eastAsia="en-US"/>
        </w:rPr>
        <w:t xml:space="preserve"> da pie a un proceso de elaboración que intentará, aunque a veces no lo logre cabalmente, metabolizar y dar un sentido a aquello que no lo tuvo en el momento del trauma. </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 xml:space="preserve">Sabemos que si un niño ha sufrido </w:t>
      </w:r>
      <w:r w:rsidRPr="00B3483E">
        <w:rPr>
          <w:rFonts w:ascii="Arial" w:eastAsiaTheme="minorHAnsi" w:hAnsi="Arial" w:cs="Arial"/>
          <w:b/>
          <w:sz w:val="20"/>
          <w:szCs w:val="20"/>
          <w:lang w:val="es-AR" w:eastAsia="en-US"/>
        </w:rPr>
        <w:t>situaciones abusivas y/o traumáticas</w:t>
      </w:r>
      <w:r w:rsidRPr="00B3483E">
        <w:rPr>
          <w:rFonts w:ascii="Arial" w:eastAsiaTheme="minorHAnsi" w:hAnsi="Arial" w:cs="Arial"/>
          <w:sz w:val="20"/>
          <w:szCs w:val="20"/>
          <w:lang w:val="es-AR" w:eastAsia="en-US"/>
        </w:rPr>
        <w:t xml:space="preserve">, ya sean sexuales o de otra índole, </w:t>
      </w:r>
      <w:r w:rsidR="00202945">
        <w:rPr>
          <w:rFonts w:ascii="Arial" w:eastAsiaTheme="minorHAnsi" w:hAnsi="Arial" w:cs="Arial"/>
          <w:sz w:val="20"/>
          <w:szCs w:val="20"/>
          <w:lang w:val="es-AR" w:eastAsia="en-US"/>
        </w:rPr>
        <w:t>é</w:t>
      </w:r>
      <w:r w:rsidRPr="00B3483E">
        <w:rPr>
          <w:rFonts w:ascii="Arial" w:eastAsiaTheme="minorHAnsi" w:hAnsi="Arial" w:cs="Arial"/>
          <w:sz w:val="20"/>
          <w:szCs w:val="20"/>
          <w:lang w:val="es-AR" w:eastAsia="en-US"/>
        </w:rPr>
        <w:t>stas tenderán a ser elaboradas, entendidas</w:t>
      </w:r>
      <w:r w:rsidR="00202945">
        <w:rPr>
          <w:rFonts w:ascii="Arial" w:eastAsiaTheme="minorHAnsi" w:hAnsi="Arial" w:cs="Arial"/>
          <w:sz w:val="20"/>
          <w:szCs w:val="20"/>
          <w:lang w:val="es-AR" w:eastAsia="en-US"/>
        </w:rPr>
        <w:t xml:space="preserve"> y dominadas</w:t>
      </w:r>
      <w:r w:rsidRPr="00B3483E">
        <w:rPr>
          <w:rFonts w:ascii="Arial" w:eastAsiaTheme="minorHAnsi" w:hAnsi="Arial" w:cs="Arial"/>
          <w:sz w:val="20"/>
          <w:szCs w:val="20"/>
          <w:lang w:val="es-AR" w:eastAsia="en-US"/>
        </w:rPr>
        <w:t xml:space="preserve"> por medio del juego. </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 xml:space="preserve">Incluso aquellos </w:t>
      </w:r>
      <w:r w:rsidRPr="00202945">
        <w:rPr>
          <w:rFonts w:ascii="Arial" w:eastAsiaTheme="minorHAnsi" w:hAnsi="Arial" w:cs="Arial"/>
          <w:sz w:val="20"/>
          <w:szCs w:val="20"/>
          <w:lang w:val="es-AR" w:eastAsia="en-US"/>
        </w:rPr>
        <w:t>pequeños sucesos cotidianos</w:t>
      </w:r>
      <w:r w:rsidRPr="00B3483E">
        <w:rPr>
          <w:rFonts w:ascii="Arial" w:eastAsiaTheme="minorHAnsi" w:hAnsi="Arial" w:cs="Arial"/>
          <w:sz w:val="20"/>
          <w:szCs w:val="20"/>
          <w:lang w:val="es-AR" w:eastAsia="en-US"/>
        </w:rPr>
        <w:t xml:space="preserve"> que implican angustia y ansiedad </w:t>
      </w:r>
      <w:r w:rsidR="00202945">
        <w:rPr>
          <w:rFonts w:ascii="Arial" w:eastAsiaTheme="minorHAnsi" w:hAnsi="Arial" w:cs="Arial"/>
          <w:sz w:val="20"/>
          <w:szCs w:val="20"/>
          <w:lang w:val="es-AR" w:eastAsia="en-US"/>
        </w:rPr>
        <w:t>por</w:t>
      </w:r>
      <w:r w:rsidRPr="00B3483E">
        <w:rPr>
          <w:rFonts w:ascii="Arial" w:eastAsiaTheme="minorHAnsi" w:hAnsi="Arial" w:cs="Arial"/>
          <w:sz w:val="20"/>
          <w:szCs w:val="20"/>
          <w:lang w:val="es-AR" w:eastAsia="en-US"/>
        </w:rPr>
        <w:t xml:space="preserve"> enfrentarse con lo desconocido (ingreso a la escuela, visitas al médico, llegada de  un hermanito entre otros) encuentran un respiro al poder representarlos, de mil modos distintos, a través del juego. </w:t>
      </w:r>
    </w:p>
    <w:p w:rsidR="00813515" w:rsidRPr="00B3483E" w:rsidRDefault="00813515" w:rsidP="00813515">
      <w:pPr>
        <w:spacing w:after="0"/>
        <w:jc w:val="both"/>
        <w:rPr>
          <w:rFonts w:ascii="Arial" w:eastAsiaTheme="minorHAnsi" w:hAnsi="Arial" w:cs="Arial"/>
          <w:sz w:val="20"/>
          <w:szCs w:val="20"/>
          <w:lang w:val="es-AR" w:eastAsia="en-US"/>
        </w:rPr>
      </w:pPr>
    </w:p>
    <w:p w:rsidR="00813515" w:rsidRPr="00B3483E" w:rsidRDefault="00813515" w:rsidP="00813515">
      <w:pPr>
        <w:spacing w:after="0"/>
        <w:jc w:val="both"/>
        <w:rPr>
          <w:rFonts w:ascii="Arial" w:eastAsiaTheme="minorHAnsi" w:hAnsi="Arial" w:cs="Arial"/>
          <w:sz w:val="20"/>
          <w:szCs w:val="20"/>
          <w:lang w:val="es-AR" w:eastAsia="en-US"/>
        </w:rPr>
      </w:pPr>
    </w:p>
    <w:p w:rsidR="00813515" w:rsidRPr="00B3483E" w:rsidRDefault="00813515" w:rsidP="00813515">
      <w:pPr>
        <w:spacing w:after="0"/>
        <w:jc w:val="both"/>
        <w:rPr>
          <w:rFonts w:ascii="Arial" w:eastAsiaTheme="minorHAnsi" w:hAnsi="Arial" w:cs="Arial"/>
          <w:b/>
          <w:sz w:val="20"/>
          <w:szCs w:val="20"/>
          <w:u w:val="single"/>
          <w:lang w:val="es-AR" w:eastAsia="en-US"/>
        </w:rPr>
      </w:pPr>
      <w:r w:rsidRPr="00B3483E">
        <w:rPr>
          <w:rFonts w:ascii="Arial" w:eastAsiaTheme="minorHAnsi" w:hAnsi="Arial" w:cs="Arial"/>
          <w:b/>
          <w:sz w:val="20"/>
          <w:szCs w:val="20"/>
          <w:u w:val="single"/>
          <w:lang w:val="es-AR" w:eastAsia="en-US"/>
        </w:rPr>
        <w:t>El Juego y sus derivados</w:t>
      </w:r>
    </w:p>
    <w:p w:rsidR="00813515" w:rsidRPr="00B3483E" w:rsidRDefault="00DE7359" w:rsidP="00813515">
      <w:pPr>
        <w:spacing w:after="0"/>
        <w:jc w:val="both"/>
        <w:rPr>
          <w:rFonts w:ascii="Arial" w:eastAsiaTheme="minorHAnsi" w:hAnsi="Arial" w:cs="Arial"/>
          <w:b/>
          <w:i/>
          <w:sz w:val="20"/>
          <w:szCs w:val="20"/>
          <w:lang w:val="es-AR" w:eastAsia="en-US"/>
        </w:rPr>
      </w:pPr>
      <w:r>
        <w:rPr>
          <w:rFonts w:ascii="Arial" w:eastAsiaTheme="minorHAnsi" w:hAnsi="Arial" w:cs="Arial"/>
          <w:b/>
          <w:i/>
          <w:sz w:val="20"/>
          <w:szCs w:val="20"/>
          <w:lang w:val="es-AR" w:eastAsia="en-US"/>
        </w:rPr>
        <w:t xml:space="preserve">El </w:t>
      </w:r>
      <w:r w:rsidR="00813515" w:rsidRPr="00B3483E">
        <w:rPr>
          <w:rFonts w:ascii="Arial" w:eastAsiaTheme="minorHAnsi" w:hAnsi="Arial" w:cs="Arial"/>
          <w:b/>
          <w:i/>
          <w:sz w:val="20"/>
          <w:szCs w:val="20"/>
          <w:lang w:val="es-AR" w:eastAsia="en-US"/>
        </w:rPr>
        <w:t xml:space="preserve">juego </w:t>
      </w:r>
      <w:r>
        <w:rPr>
          <w:rFonts w:ascii="Arial" w:eastAsiaTheme="minorHAnsi" w:hAnsi="Arial" w:cs="Arial"/>
          <w:b/>
          <w:i/>
          <w:sz w:val="20"/>
          <w:szCs w:val="20"/>
          <w:lang w:val="es-AR" w:eastAsia="en-US"/>
        </w:rPr>
        <w:t xml:space="preserve">es un instrumento para </w:t>
      </w:r>
      <w:r w:rsidR="00813515" w:rsidRPr="00B3483E">
        <w:rPr>
          <w:rFonts w:ascii="Arial" w:eastAsiaTheme="minorHAnsi" w:hAnsi="Arial" w:cs="Arial"/>
          <w:b/>
          <w:i/>
          <w:sz w:val="20"/>
          <w:szCs w:val="20"/>
          <w:lang w:val="es-AR" w:eastAsia="en-US"/>
        </w:rPr>
        <w:t>el aprendizaje, el trabajo, la creatividad, el arte, y todo aquello que nos hace humanos.</w:t>
      </w:r>
      <w:r>
        <w:rPr>
          <w:rFonts w:ascii="Arial" w:eastAsiaTheme="minorHAnsi" w:hAnsi="Arial" w:cs="Arial"/>
          <w:b/>
          <w:i/>
          <w:sz w:val="20"/>
          <w:szCs w:val="20"/>
          <w:lang w:val="es-AR" w:eastAsia="en-US"/>
        </w:rPr>
        <w:t xml:space="preserve"> Sienta las bases para una construcción futura.</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 xml:space="preserve">A </w:t>
      </w:r>
      <w:r w:rsidR="00160364">
        <w:rPr>
          <w:rFonts w:ascii="Arial" w:eastAsiaTheme="minorHAnsi" w:hAnsi="Arial" w:cs="Arial"/>
          <w:sz w:val="20"/>
          <w:szCs w:val="20"/>
          <w:lang w:val="es-AR" w:eastAsia="en-US"/>
        </w:rPr>
        <w:t>medida que la persona crece va jugando de distintos modos</w:t>
      </w:r>
      <w:r w:rsidRPr="00B3483E">
        <w:rPr>
          <w:rFonts w:ascii="Arial" w:eastAsiaTheme="minorHAnsi" w:hAnsi="Arial" w:cs="Arial"/>
          <w:sz w:val="20"/>
          <w:szCs w:val="20"/>
          <w:lang w:val="es-AR" w:eastAsia="en-US"/>
        </w:rPr>
        <w:t>, siendo ello un indicador positivo de salud mental más allá de las dificultades o trastornos que puedan o no presentar.</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A través del juego, se</w:t>
      </w:r>
      <w:r w:rsidR="00160364">
        <w:rPr>
          <w:rFonts w:ascii="Arial" w:eastAsiaTheme="minorHAnsi" w:hAnsi="Arial" w:cs="Arial"/>
          <w:sz w:val="20"/>
          <w:szCs w:val="20"/>
          <w:lang w:val="es-AR" w:eastAsia="en-US"/>
        </w:rPr>
        <w:t xml:space="preserve"> une</w:t>
      </w:r>
      <w:r w:rsidRPr="00B3483E">
        <w:rPr>
          <w:rFonts w:ascii="Arial" w:eastAsiaTheme="minorHAnsi" w:hAnsi="Arial" w:cs="Arial"/>
          <w:sz w:val="20"/>
          <w:szCs w:val="20"/>
          <w:lang w:val="es-AR" w:eastAsia="en-US"/>
        </w:rPr>
        <w:t xml:space="preserve"> la imagina</w:t>
      </w:r>
      <w:r w:rsidR="00160364">
        <w:rPr>
          <w:rFonts w:ascii="Arial" w:eastAsiaTheme="minorHAnsi" w:hAnsi="Arial" w:cs="Arial"/>
          <w:sz w:val="20"/>
          <w:szCs w:val="20"/>
          <w:lang w:val="es-AR" w:eastAsia="en-US"/>
        </w:rPr>
        <w:t>ción</w:t>
      </w:r>
      <w:r w:rsidRPr="00B3483E">
        <w:rPr>
          <w:rFonts w:ascii="Arial" w:eastAsiaTheme="minorHAnsi" w:hAnsi="Arial" w:cs="Arial"/>
          <w:sz w:val="20"/>
          <w:szCs w:val="20"/>
          <w:lang w:val="es-AR" w:eastAsia="en-US"/>
        </w:rPr>
        <w:t xml:space="preserve"> con la realidad exterior, entrando en un territorio en el que todo es posible, y nadie puede cuestionar. Allí  se encuentra la ilusión de algo que aún no existe pero que podemos vislumbrar como posible, siendo la fuente de la que brotan los grandes cambios por los que atraviesa la humanidad.  </w:t>
      </w:r>
    </w:p>
    <w:p w:rsidR="00813515"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 xml:space="preserve">Ello implica conocer los riesgos, la violencia y el poder que el jugar tiene implícito, como toda fuerza creativa, y que requiere ser procesada entre el niño y su entorno  para lograr un crecimiento saludable.  </w:t>
      </w:r>
    </w:p>
    <w:p w:rsidR="002A1F18" w:rsidRDefault="002A1F18" w:rsidP="00813515">
      <w:pPr>
        <w:spacing w:after="0"/>
        <w:jc w:val="both"/>
        <w:rPr>
          <w:rFonts w:ascii="Arial" w:eastAsiaTheme="minorHAnsi" w:hAnsi="Arial" w:cs="Arial"/>
          <w:sz w:val="20"/>
          <w:szCs w:val="20"/>
          <w:lang w:val="es-AR" w:eastAsia="en-US"/>
        </w:rPr>
      </w:pPr>
    </w:p>
    <w:p w:rsidR="002A1F18" w:rsidRDefault="002A1F18" w:rsidP="002A1F18">
      <w:pPr>
        <w:spacing w:after="0"/>
        <w:rPr>
          <w:rFonts w:ascii="Comic Sans MS" w:hAnsi="Comic Sans MS" w:cs="Calibri"/>
          <w:i/>
          <w:iCs/>
          <w:sz w:val="20"/>
          <w:szCs w:val="20"/>
        </w:rPr>
      </w:pPr>
      <w:r w:rsidRPr="002A1F18">
        <w:rPr>
          <w:rFonts w:cs="Calibri"/>
          <w:b/>
          <w:i/>
          <w:sz w:val="20"/>
          <w:szCs w:val="20"/>
        </w:rPr>
        <w:t>Podríamos decir que cada niño en su juego, se comporta como un poeta,  ya que crea un mundo propio, o mejor dicho,  reordena las cosas de su mundo en una forma que le agrada.</w:t>
      </w:r>
      <w:r>
        <w:rPr>
          <w:rFonts w:ascii="Comic Sans MS" w:hAnsi="Comic Sans MS" w:cs="Calibri"/>
          <w:i/>
          <w:iCs/>
          <w:sz w:val="20"/>
          <w:szCs w:val="20"/>
        </w:rPr>
        <w:br/>
        <w:t xml:space="preserve">                                                                                                 Sigmund Freud</w:t>
      </w:r>
    </w:p>
    <w:p w:rsidR="004E20FC" w:rsidRDefault="004E20FC" w:rsidP="002A1F18">
      <w:pPr>
        <w:spacing w:after="0"/>
        <w:rPr>
          <w:rFonts w:ascii="Arial" w:hAnsi="Arial" w:cs="Arial"/>
          <w:b/>
          <w:i/>
          <w:sz w:val="20"/>
          <w:szCs w:val="20"/>
          <w:u w:val="single"/>
          <w:lang w:val="es-AR" w:eastAsia="es-AR"/>
        </w:rPr>
      </w:pPr>
    </w:p>
    <w:p w:rsidR="00813515" w:rsidRDefault="00813515" w:rsidP="00813515">
      <w:pPr>
        <w:spacing w:after="0"/>
        <w:jc w:val="center"/>
        <w:rPr>
          <w:rFonts w:ascii="Arial" w:eastAsiaTheme="minorHAnsi" w:hAnsi="Arial" w:cs="Arial"/>
          <w:b/>
          <w:sz w:val="20"/>
          <w:szCs w:val="20"/>
          <w:u w:val="single"/>
          <w:lang w:val="es-AR" w:eastAsia="en-US"/>
        </w:rPr>
      </w:pPr>
      <w:r w:rsidRPr="00B3483E">
        <w:rPr>
          <w:rFonts w:ascii="Arial" w:eastAsiaTheme="minorHAnsi" w:hAnsi="Arial" w:cs="Arial"/>
          <w:b/>
          <w:sz w:val="20"/>
          <w:szCs w:val="20"/>
          <w:u w:val="single"/>
          <w:lang w:val="es-AR" w:eastAsia="en-US"/>
        </w:rPr>
        <w:t>El niño que no juega</w:t>
      </w:r>
    </w:p>
    <w:p w:rsidR="00990D75" w:rsidRPr="00341B04" w:rsidRDefault="00990D75" w:rsidP="00813515">
      <w:pPr>
        <w:spacing w:after="0"/>
        <w:jc w:val="center"/>
        <w:rPr>
          <w:rFonts w:ascii="Arial" w:eastAsiaTheme="minorHAnsi" w:hAnsi="Arial" w:cs="Arial"/>
          <w:b/>
          <w:sz w:val="20"/>
          <w:szCs w:val="20"/>
          <w:u w:val="single"/>
          <w:lang w:val="es-AR" w:eastAsia="en-US"/>
        </w:rPr>
      </w:pPr>
    </w:p>
    <w:p w:rsidR="00990D75" w:rsidRPr="00341B04" w:rsidRDefault="00990D75" w:rsidP="00990D75">
      <w:pPr>
        <w:pStyle w:val="NormalWeb"/>
        <w:spacing w:before="0" w:beforeAutospacing="0" w:after="0" w:afterAutospacing="0"/>
        <w:jc w:val="both"/>
        <w:rPr>
          <w:rFonts w:ascii="Comic Sans MS" w:hAnsi="Comic Sans MS" w:cstheme="minorHAnsi"/>
          <w:b/>
          <w:i/>
          <w:sz w:val="20"/>
          <w:szCs w:val="20"/>
        </w:rPr>
      </w:pPr>
      <w:r w:rsidRPr="00341B04">
        <w:rPr>
          <w:rStyle w:val="Textoennegrita"/>
          <w:rFonts w:ascii="Comic Sans MS" w:hAnsi="Comic Sans MS" w:cstheme="minorHAnsi"/>
          <w:i/>
          <w:iCs/>
          <w:sz w:val="20"/>
          <w:szCs w:val="20"/>
        </w:rPr>
        <w:t>En</w:t>
      </w:r>
      <w:r w:rsidRPr="00341B04">
        <w:rPr>
          <w:rStyle w:val="Textoennegrita"/>
          <w:rFonts w:ascii="Comic Sans MS" w:hAnsi="Comic Sans MS" w:cstheme="minorHAnsi"/>
          <w:i/>
          <w:sz w:val="20"/>
          <w:szCs w:val="20"/>
        </w:rPr>
        <w:t xml:space="preserve"> </w:t>
      </w:r>
      <w:r w:rsidRPr="00341B04">
        <w:rPr>
          <w:rFonts w:ascii="Comic Sans MS" w:hAnsi="Comic Sans MS" w:cstheme="minorHAnsi"/>
          <w:b/>
          <w:i/>
          <w:sz w:val="20"/>
          <w:szCs w:val="20"/>
        </w:rPr>
        <w:t xml:space="preserve">mi casa he reunido juguetes pequeños y grandes, sin los cuales no podría vivir. Son mis propios juguetes. Los he juntado a través de toda mi vida con el científico propósito de entretenerme solo. </w:t>
      </w:r>
    </w:p>
    <w:p w:rsidR="00990D75" w:rsidRDefault="00990D75" w:rsidP="00990D75">
      <w:pPr>
        <w:pStyle w:val="NormalWeb"/>
        <w:spacing w:before="0" w:beforeAutospacing="0" w:after="0" w:afterAutospacing="0"/>
        <w:jc w:val="both"/>
        <w:rPr>
          <w:rFonts w:ascii="Comic Sans MS" w:hAnsi="Comic Sans MS" w:cstheme="minorHAnsi"/>
          <w:b/>
          <w:i/>
          <w:sz w:val="20"/>
          <w:szCs w:val="20"/>
        </w:rPr>
      </w:pPr>
      <w:r w:rsidRPr="00341B04">
        <w:rPr>
          <w:rFonts w:ascii="Comic Sans MS" w:hAnsi="Comic Sans MS" w:cstheme="minorHAnsi"/>
          <w:b/>
          <w:i/>
          <w:sz w:val="20"/>
          <w:szCs w:val="20"/>
        </w:rPr>
        <w:t>El niño que no juega no es niño, pero el hombre que no juega perdió, para siempre al niño que vivía en él y que le hará mucha falta. He edificado mi casa también como un juguete y juego en ella de la mañana a la noche.  </w:t>
      </w:r>
    </w:p>
    <w:p w:rsidR="00341B04" w:rsidRDefault="00341B04" w:rsidP="00990D75">
      <w:pPr>
        <w:pStyle w:val="NormalWeb"/>
        <w:spacing w:before="0" w:beforeAutospacing="0" w:after="0" w:afterAutospacing="0"/>
        <w:jc w:val="both"/>
        <w:rPr>
          <w:rFonts w:ascii="Comic Sans MS" w:hAnsi="Comic Sans MS" w:cstheme="minorHAnsi"/>
          <w:b/>
          <w:i/>
          <w:sz w:val="20"/>
          <w:szCs w:val="20"/>
        </w:rPr>
      </w:pPr>
    </w:p>
    <w:p w:rsidR="00990D75" w:rsidRPr="00341B04" w:rsidRDefault="00341B04" w:rsidP="00990D75">
      <w:pPr>
        <w:pStyle w:val="NormalWeb"/>
        <w:spacing w:before="0" w:beforeAutospacing="0" w:after="0" w:afterAutospacing="0"/>
        <w:jc w:val="both"/>
        <w:rPr>
          <w:rFonts w:ascii="Comic Sans MS" w:hAnsi="Comic Sans MS" w:cstheme="minorHAnsi"/>
          <w:b/>
          <w:i/>
          <w:sz w:val="20"/>
          <w:szCs w:val="20"/>
        </w:rPr>
      </w:pPr>
      <w:r>
        <w:rPr>
          <w:rFonts w:ascii="Comic Sans MS" w:hAnsi="Comic Sans MS" w:cstheme="minorHAnsi"/>
          <w:b/>
          <w:i/>
          <w:sz w:val="20"/>
          <w:szCs w:val="20"/>
        </w:rPr>
        <w:t xml:space="preserve"> </w:t>
      </w:r>
      <w:r w:rsidR="00990D75" w:rsidRPr="00341B04">
        <w:rPr>
          <w:rFonts w:ascii="Comic Sans MS" w:hAnsi="Comic Sans MS" w:cstheme="minorHAnsi"/>
          <w:b/>
          <w:i/>
          <w:sz w:val="20"/>
          <w:szCs w:val="20"/>
        </w:rPr>
        <w:t xml:space="preserve">                                              </w:t>
      </w:r>
      <w:r>
        <w:rPr>
          <w:rFonts w:ascii="Comic Sans MS" w:hAnsi="Comic Sans MS" w:cstheme="minorHAnsi"/>
          <w:b/>
          <w:i/>
          <w:sz w:val="20"/>
          <w:szCs w:val="20"/>
        </w:rPr>
        <w:t xml:space="preserve">                         </w:t>
      </w:r>
      <w:r w:rsidR="00990D75" w:rsidRPr="00341B04">
        <w:rPr>
          <w:rFonts w:ascii="Comic Sans MS" w:hAnsi="Comic Sans MS" w:cstheme="minorHAnsi"/>
          <w:b/>
          <w:i/>
          <w:sz w:val="20"/>
          <w:szCs w:val="20"/>
        </w:rPr>
        <w:t>Pablo Neruda</w:t>
      </w:r>
    </w:p>
    <w:p w:rsidR="00990D75" w:rsidRPr="00B3483E" w:rsidRDefault="00990D75" w:rsidP="00990D75">
      <w:pPr>
        <w:spacing w:after="0"/>
        <w:rPr>
          <w:rFonts w:ascii="Arial" w:eastAsiaTheme="minorHAnsi" w:hAnsi="Arial" w:cs="Arial"/>
          <w:b/>
          <w:sz w:val="20"/>
          <w:szCs w:val="20"/>
          <w:u w:val="single"/>
          <w:lang w:val="es-AR" w:eastAsia="en-US"/>
        </w:rPr>
      </w:pPr>
    </w:p>
    <w:p w:rsidR="00813515" w:rsidRPr="00B3483E" w:rsidRDefault="00813515" w:rsidP="00813515">
      <w:pPr>
        <w:spacing w:after="0"/>
        <w:jc w:val="center"/>
        <w:rPr>
          <w:rFonts w:ascii="Arial" w:eastAsiaTheme="minorHAnsi" w:hAnsi="Arial" w:cs="Arial"/>
          <w:b/>
          <w:sz w:val="20"/>
          <w:szCs w:val="20"/>
          <w:u w:val="single"/>
          <w:lang w:val="es-AR" w:eastAsia="en-US"/>
        </w:rPr>
      </w:pP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 xml:space="preserve">Todos los estudios demuestran que la falta de juego en el niño repercute negativamente en su desarrollo; por tanto un niño que no juega debe alertar a los padres, familiares y a los pediatras. </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 xml:space="preserve">El juego libre e imaginativo es crucial para la construcción social, emocional </w:t>
      </w:r>
      <w:r w:rsidR="00DD5167">
        <w:rPr>
          <w:rFonts w:ascii="Arial" w:eastAsiaTheme="minorHAnsi" w:hAnsi="Arial" w:cs="Arial"/>
          <w:sz w:val="20"/>
          <w:szCs w:val="20"/>
          <w:lang w:val="es-AR" w:eastAsia="en-US"/>
        </w:rPr>
        <w:t xml:space="preserve">e intelectual </w:t>
      </w:r>
      <w:r w:rsidRPr="00B3483E">
        <w:rPr>
          <w:rFonts w:ascii="Arial" w:eastAsiaTheme="minorHAnsi" w:hAnsi="Arial" w:cs="Arial"/>
          <w:sz w:val="20"/>
          <w:szCs w:val="20"/>
          <w:lang w:val="es-AR" w:eastAsia="en-US"/>
        </w:rPr>
        <w:t xml:space="preserve">del niño, permitiendo una mejor adaptación vincular, estimula la inteligencia y reduce el estrés. La falta de juego libre puede derivar en adultos ansiosos, infelices, con dificultades relacionales, problemas psiquiátricos, e incluso puede asociarse a maltrato (físico, psíquico, emocional) y conductas auto-agresivas. </w:t>
      </w:r>
    </w:p>
    <w:p w:rsidR="00CA35CA"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Un niño puede no jugar por muchas causas</w:t>
      </w:r>
      <w:r w:rsidR="002D7823">
        <w:rPr>
          <w:rFonts w:ascii="Arial" w:eastAsiaTheme="minorHAnsi" w:hAnsi="Arial" w:cs="Arial"/>
          <w:sz w:val="20"/>
          <w:szCs w:val="20"/>
          <w:lang w:val="es-AR" w:eastAsia="en-US"/>
        </w:rPr>
        <w:t>;</w:t>
      </w:r>
      <w:r w:rsidR="00821385">
        <w:rPr>
          <w:rFonts w:ascii="Arial" w:eastAsiaTheme="minorHAnsi" w:hAnsi="Arial" w:cs="Arial"/>
          <w:sz w:val="20"/>
          <w:szCs w:val="20"/>
          <w:lang w:val="es-AR" w:eastAsia="en-US"/>
        </w:rPr>
        <w:t xml:space="preserve"> puede</w:t>
      </w:r>
      <w:r w:rsidR="002D7823">
        <w:rPr>
          <w:rFonts w:ascii="Arial" w:eastAsiaTheme="minorHAnsi" w:hAnsi="Arial" w:cs="Arial"/>
          <w:sz w:val="20"/>
          <w:szCs w:val="20"/>
          <w:lang w:val="es-AR" w:eastAsia="en-US"/>
        </w:rPr>
        <w:t xml:space="preserve"> </w:t>
      </w:r>
      <w:r w:rsidR="00821385">
        <w:rPr>
          <w:rFonts w:ascii="Arial" w:eastAsiaTheme="minorHAnsi" w:hAnsi="Arial" w:cs="Arial"/>
          <w:sz w:val="20"/>
          <w:szCs w:val="20"/>
          <w:lang w:val="es-AR" w:eastAsia="en-US"/>
        </w:rPr>
        <w:t xml:space="preserve">esto </w:t>
      </w:r>
      <w:r w:rsidR="002D7823">
        <w:rPr>
          <w:rFonts w:ascii="Arial" w:eastAsiaTheme="minorHAnsi" w:hAnsi="Arial" w:cs="Arial"/>
          <w:sz w:val="20"/>
          <w:szCs w:val="20"/>
          <w:lang w:val="es-AR" w:eastAsia="en-US"/>
        </w:rPr>
        <w:t xml:space="preserve">reflejar </w:t>
      </w:r>
      <w:r w:rsidR="00CA35CA">
        <w:rPr>
          <w:rFonts w:ascii="Arial" w:eastAsiaTheme="minorHAnsi" w:hAnsi="Arial" w:cs="Arial"/>
          <w:sz w:val="20"/>
          <w:szCs w:val="20"/>
          <w:lang w:val="es-AR" w:eastAsia="en-US"/>
        </w:rPr>
        <w:t>cuestiones relacionadas con</w:t>
      </w:r>
      <w:r w:rsidR="002D7823">
        <w:rPr>
          <w:rFonts w:ascii="Arial" w:eastAsiaTheme="minorHAnsi" w:hAnsi="Arial" w:cs="Arial"/>
          <w:sz w:val="20"/>
          <w:szCs w:val="20"/>
          <w:lang w:val="es-AR" w:eastAsia="en-US"/>
        </w:rPr>
        <w:t xml:space="preserve"> su </w:t>
      </w:r>
      <w:r w:rsidR="00CA35CA">
        <w:rPr>
          <w:rFonts w:ascii="Arial" w:eastAsiaTheme="minorHAnsi" w:hAnsi="Arial" w:cs="Arial"/>
          <w:sz w:val="20"/>
          <w:szCs w:val="20"/>
          <w:lang w:val="es-AR" w:eastAsia="en-US"/>
        </w:rPr>
        <w:t>entor</w:t>
      </w:r>
      <w:r w:rsidR="002D7823">
        <w:rPr>
          <w:rFonts w:ascii="Arial" w:eastAsiaTheme="minorHAnsi" w:hAnsi="Arial" w:cs="Arial"/>
          <w:sz w:val="20"/>
          <w:szCs w:val="20"/>
          <w:lang w:val="es-AR" w:eastAsia="en-US"/>
        </w:rPr>
        <w:t>no</w:t>
      </w:r>
      <w:r w:rsidR="00821385">
        <w:rPr>
          <w:rFonts w:ascii="Arial" w:eastAsiaTheme="minorHAnsi" w:hAnsi="Arial" w:cs="Arial"/>
          <w:sz w:val="20"/>
          <w:szCs w:val="20"/>
          <w:lang w:val="es-AR" w:eastAsia="en-US"/>
        </w:rPr>
        <w:t xml:space="preserve"> o debidas a su propio ser</w:t>
      </w:r>
      <w:r w:rsidR="002D7823">
        <w:rPr>
          <w:rFonts w:ascii="Arial" w:eastAsiaTheme="minorHAnsi" w:hAnsi="Arial" w:cs="Arial"/>
          <w:sz w:val="20"/>
          <w:szCs w:val="20"/>
          <w:lang w:val="es-AR" w:eastAsia="en-US"/>
        </w:rPr>
        <w:t xml:space="preserve">. Puede no jugar por falta de estímulo, por carencia afectiva, </w:t>
      </w:r>
      <w:r w:rsidR="00C04732">
        <w:rPr>
          <w:rFonts w:ascii="Arial" w:eastAsiaTheme="minorHAnsi" w:hAnsi="Arial" w:cs="Arial"/>
          <w:sz w:val="20"/>
          <w:szCs w:val="20"/>
          <w:lang w:val="es-AR" w:eastAsia="en-US"/>
        </w:rPr>
        <w:t xml:space="preserve">por un apego inadecuado, </w:t>
      </w:r>
      <w:r w:rsidR="002D7823">
        <w:rPr>
          <w:rFonts w:ascii="Arial" w:eastAsiaTheme="minorHAnsi" w:hAnsi="Arial" w:cs="Arial"/>
          <w:sz w:val="20"/>
          <w:szCs w:val="20"/>
          <w:lang w:val="es-AR" w:eastAsia="en-US"/>
        </w:rPr>
        <w:t>por crianza de patrones rígidos y autoritarios</w:t>
      </w:r>
      <w:r w:rsidR="009F6C0D">
        <w:rPr>
          <w:rFonts w:ascii="Arial" w:eastAsiaTheme="minorHAnsi" w:hAnsi="Arial" w:cs="Arial"/>
          <w:sz w:val="20"/>
          <w:szCs w:val="20"/>
          <w:lang w:val="es-AR" w:eastAsia="en-US"/>
        </w:rPr>
        <w:t>, por carecer de</w:t>
      </w:r>
      <w:r w:rsidR="00CA35CA">
        <w:rPr>
          <w:rFonts w:ascii="Arial" w:eastAsiaTheme="minorHAnsi" w:hAnsi="Arial" w:cs="Arial"/>
          <w:sz w:val="20"/>
          <w:szCs w:val="20"/>
          <w:lang w:val="es-AR" w:eastAsia="en-US"/>
        </w:rPr>
        <w:t xml:space="preserve"> un marco motivador para jugar; pero también puede ser debido a viviendas reducidas sin patio, exceso de actividades regladas (refuerzo escolar, idioma, música, competencias deportivas, etc.), o por ausencia de niños con quien compartir la actividad lúdica.</w:t>
      </w:r>
    </w:p>
    <w:p w:rsidR="0052777E" w:rsidRDefault="00821385" w:rsidP="00813515">
      <w:pPr>
        <w:spacing w:after="0"/>
        <w:jc w:val="both"/>
        <w:rPr>
          <w:rFonts w:ascii="Arial" w:eastAsiaTheme="minorHAnsi" w:hAnsi="Arial" w:cs="Arial"/>
          <w:sz w:val="20"/>
          <w:szCs w:val="20"/>
          <w:lang w:val="es-AR" w:eastAsia="en-US"/>
        </w:rPr>
      </w:pPr>
      <w:r>
        <w:rPr>
          <w:rFonts w:ascii="Arial" w:eastAsiaTheme="minorHAnsi" w:hAnsi="Arial" w:cs="Arial"/>
          <w:sz w:val="20"/>
          <w:szCs w:val="20"/>
          <w:lang w:val="es-AR" w:eastAsia="en-US"/>
        </w:rPr>
        <w:t>También existen</w:t>
      </w:r>
      <w:r w:rsidR="009F6C0D">
        <w:rPr>
          <w:rFonts w:ascii="Arial" w:eastAsiaTheme="minorHAnsi" w:hAnsi="Arial" w:cs="Arial"/>
          <w:sz w:val="20"/>
          <w:szCs w:val="20"/>
          <w:lang w:val="es-AR" w:eastAsia="en-US"/>
        </w:rPr>
        <w:t xml:space="preserve"> situaciones inherentes a</w:t>
      </w:r>
      <w:r>
        <w:rPr>
          <w:rFonts w:ascii="Arial" w:eastAsiaTheme="minorHAnsi" w:hAnsi="Arial" w:cs="Arial"/>
          <w:sz w:val="20"/>
          <w:szCs w:val="20"/>
          <w:lang w:val="es-AR" w:eastAsia="en-US"/>
        </w:rPr>
        <w:t>l niño</w:t>
      </w:r>
      <w:r w:rsidR="009F6C0D">
        <w:rPr>
          <w:rFonts w:ascii="Arial" w:eastAsiaTheme="minorHAnsi" w:hAnsi="Arial" w:cs="Arial"/>
          <w:sz w:val="20"/>
          <w:szCs w:val="20"/>
          <w:lang w:val="es-AR" w:eastAsia="en-US"/>
        </w:rPr>
        <w:t xml:space="preserve">: </w:t>
      </w:r>
      <w:r w:rsidR="00813515" w:rsidRPr="00B3483E">
        <w:rPr>
          <w:rFonts w:ascii="Arial" w:eastAsiaTheme="minorHAnsi" w:hAnsi="Arial" w:cs="Arial"/>
          <w:sz w:val="20"/>
          <w:szCs w:val="20"/>
          <w:lang w:val="es-AR" w:eastAsia="en-US"/>
        </w:rPr>
        <w:t>algunas temporarias (enfermedad, factores climáticos, situaciones de estrés agudo, etc.) y otras de impacto más prolongado: patología crónica (</w:t>
      </w:r>
      <w:r w:rsidR="00170CC7">
        <w:rPr>
          <w:rFonts w:ascii="Arial" w:eastAsiaTheme="minorHAnsi" w:hAnsi="Arial" w:cs="Arial"/>
          <w:sz w:val="20"/>
          <w:szCs w:val="20"/>
          <w:lang w:val="es-AR" w:eastAsia="en-US"/>
        </w:rPr>
        <w:t xml:space="preserve">entre otras </w:t>
      </w:r>
      <w:r w:rsidR="0071207E">
        <w:rPr>
          <w:rFonts w:ascii="Arial" w:eastAsiaTheme="minorHAnsi" w:hAnsi="Arial" w:cs="Arial"/>
          <w:sz w:val="20"/>
          <w:szCs w:val="20"/>
          <w:lang w:val="es-AR" w:eastAsia="en-US"/>
        </w:rPr>
        <w:t>problemas</w:t>
      </w:r>
      <w:r w:rsidR="00813515" w:rsidRPr="00B3483E">
        <w:rPr>
          <w:rFonts w:ascii="Arial" w:hAnsi="Arial" w:cs="Arial"/>
          <w:sz w:val="20"/>
          <w:szCs w:val="20"/>
        </w:rPr>
        <w:t xml:space="preserve"> p</w:t>
      </w:r>
      <w:r w:rsidR="00E74B21">
        <w:rPr>
          <w:rFonts w:ascii="Arial" w:hAnsi="Arial" w:cs="Arial"/>
          <w:sz w:val="20"/>
          <w:szCs w:val="20"/>
        </w:rPr>
        <w:t>s</w:t>
      </w:r>
      <w:r w:rsidR="00813515" w:rsidRPr="00B3483E">
        <w:rPr>
          <w:rFonts w:ascii="Arial" w:hAnsi="Arial" w:cs="Arial"/>
          <w:sz w:val="20"/>
          <w:szCs w:val="20"/>
        </w:rPr>
        <w:t>iquiátric</w:t>
      </w:r>
      <w:r w:rsidR="0071207E">
        <w:rPr>
          <w:rFonts w:ascii="Arial" w:hAnsi="Arial" w:cs="Arial"/>
          <w:sz w:val="20"/>
          <w:szCs w:val="20"/>
        </w:rPr>
        <w:t>os como</w:t>
      </w:r>
      <w:r w:rsidR="00813515" w:rsidRPr="00B3483E">
        <w:rPr>
          <w:rFonts w:ascii="Arial" w:hAnsi="Arial" w:cs="Arial"/>
          <w:sz w:val="20"/>
          <w:szCs w:val="20"/>
        </w:rPr>
        <w:t xml:space="preserve"> Trastornos </w:t>
      </w:r>
      <w:r w:rsidR="00E74B21">
        <w:rPr>
          <w:rFonts w:ascii="Arial" w:hAnsi="Arial" w:cs="Arial"/>
          <w:sz w:val="20"/>
          <w:szCs w:val="20"/>
        </w:rPr>
        <w:t>Generalizado</w:t>
      </w:r>
      <w:r w:rsidR="0071207E">
        <w:rPr>
          <w:rFonts w:ascii="Arial" w:hAnsi="Arial" w:cs="Arial"/>
          <w:sz w:val="20"/>
          <w:szCs w:val="20"/>
        </w:rPr>
        <w:t>s</w:t>
      </w:r>
      <w:r w:rsidR="00E74B21">
        <w:rPr>
          <w:rFonts w:ascii="Arial" w:hAnsi="Arial" w:cs="Arial"/>
          <w:sz w:val="20"/>
          <w:szCs w:val="20"/>
        </w:rPr>
        <w:t xml:space="preserve"> del Desarrollo o los </w:t>
      </w:r>
      <w:r w:rsidR="00813515" w:rsidRPr="00B3483E">
        <w:rPr>
          <w:rFonts w:ascii="Arial" w:hAnsi="Arial" w:cs="Arial"/>
          <w:sz w:val="20"/>
          <w:szCs w:val="20"/>
        </w:rPr>
        <w:t>del espectro autista</w:t>
      </w:r>
      <w:r>
        <w:rPr>
          <w:rFonts w:ascii="Arial" w:hAnsi="Arial" w:cs="Arial"/>
          <w:sz w:val="20"/>
          <w:szCs w:val="20"/>
        </w:rPr>
        <w:t>)</w:t>
      </w:r>
      <w:r w:rsidR="00813515" w:rsidRPr="00B3483E">
        <w:rPr>
          <w:rFonts w:ascii="Arial" w:hAnsi="Arial" w:cs="Arial"/>
          <w:sz w:val="20"/>
          <w:szCs w:val="20"/>
        </w:rPr>
        <w:t xml:space="preserve">, </w:t>
      </w:r>
      <w:r w:rsidR="00813515" w:rsidRPr="00B3483E">
        <w:rPr>
          <w:rFonts w:ascii="Arial" w:eastAsiaTheme="minorHAnsi" w:hAnsi="Arial" w:cs="Arial"/>
          <w:sz w:val="20"/>
          <w:szCs w:val="20"/>
          <w:lang w:val="es-AR" w:eastAsia="en-US"/>
        </w:rPr>
        <w:t xml:space="preserve">internados en institutos de menores, violencia familiar, etc. </w:t>
      </w:r>
      <w:r w:rsidR="00763B89">
        <w:rPr>
          <w:rFonts w:ascii="Arial" w:eastAsiaTheme="minorHAnsi" w:hAnsi="Arial" w:cs="Arial"/>
          <w:sz w:val="20"/>
          <w:szCs w:val="20"/>
          <w:lang w:val="es-AR" w:eastAsia="en-US"/>
        </w:rPr>
        <w:t xml:space="preserve">Otro capítulo es el de los niños que trabajan, imponiéndoseles responsabilidades y obligaciones adultas, </w:t>
      </w:r>
      <w:r w:rsidR="009C45F6">
        <w:rPr>
          <w:rFonts w:ascii="Arial" w:eastAsiaTheme="minorHAnsi" w:hAnsi="Arial" w:cs="Arial"/>
          <w:sz w:val="20"/>
          <w:szCs w:val="20"/>
          <w:lang w:val="es-AR" w:eastAsia="en-US"/>
        </w:rPr>
        <w:t xml:space="preserve">generando en muchos casos condiciones de explotación que no sólo afectan la construcción de su psiquismo sino también le quitan tiempo de juego, condición tan gravitante para su desarrollo. Por tanto debemos promover desde nuestro lugar y desde cada estamento social la lucha contra el trabajo infantil. </w:t>
      </w:r>
    </w:p>
    <w:p w:rsidR="00813515"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Otro factor importante que muchas veces aleja al niño del juego son los medios audiovisuales (televisión, computadoras, videojuegos), por lo que es saludable limitarlos y supervisarlos.</w:t>
      </w:r>
    </w:p>
    <w:p w:rsidR="00813515" w:rsidRPr="00B3483E" w:rsidRDefault="00813515" w:rsidP="00813515">
      <w:pPr>
        <w:spacing w:after="0"/>
        <w:jc w:val="both"/>
        <w:rPr>
          <w:rFonts w:ascii="Arial" w:eastAsiaTheme="minorHAnsi" w:hAnsi="Arial" w:cs="Arial"/>
          <w:sz w:val="20"/>
          <w:szCs w:val="20"/>
          <w:lang w:val="es-AR" w:eastAsia="en-US"/>
        </w:rPr>
      </w:pPr>
      <w:r w:rsidRPr="00B3483E">
        <w:rPr>
          <w:rFonts w:ascii="Arial" w:eastAsiaTheme="minorHAnsi" w:hAnsi="Arial" w:cs="Arial"/>
          <w:sz w:val="20"/>
          <w:szCs w:val="20"/>
          <w:lang w:val="es-AR" w:eastAsia="en-US"/>
        </w:rPr>
        <w:t xml:space="preserve">Por tanto el no jugar puede ser un síntoma de una realidad mucho más compleja, </w:t>
      </w:r>
      <w:r w:rsidR="00D5413D">
        <w:rPr>
          <w:rFonts w:ascii="Arial" w:eastAsiaTheme="minorHAnsi" w:hAnsi="Arial" w:cs="Arial"/>
          <w:sz w:val="20"/>
          <w:szCs w:val="20"/>
          <w:lang w:val="es-AR" w:eastAsia="en-US"/>
        </w:rPr>
        <w:t xml:space="preserve">muchas veces esconde una realidad emocional </w:t>
      </w:r>
      <w:r w:rsidRPr="00B3483E">
        <w:rPr>
          <w:rFonts w:ascii="Arial" w:eastAsiaTheme="minorHAnsi" w:hAnsi="Arial" w:cs="Arial"/>
          <w:sz w:val="20"/>
          <w:szCs w:val="20"/>
          <w:lang w:val="es-AR" w:eastAsia="en-US"/>
        </w:rPr>
        <w:t xml:space="preserve">que es preciso descubrir y profundizar para permitir que un niño crezca sano y feliz. </w:t>
      </w:r>
    </w:p>
    <w:p w:rsidR="00813515" w:rsidRPr="00B3483E" w:rsidRDefault="00813515" w:rsidP="00813515">
      <w:pPr>
        <w:spacing w:after="0"/>
        <w:jc w:val="center"/>
        <w:rPr>
          <w:rFonts w:ascii="Arial" w:eastAsiaTheme="minorHAnsi" w:hAnsi="Arial" w:cs="Arial"/>
          <w:b/>
          <w:sz w:val="20"/>
          <w:szCs w:val="20"/>
          <w:u w:val="single"/>
          <w:lang w:val="es-AR" w:eastAsia="en-US"/>
        </w:rPr>
      </w:pPr>
    </w:p>
    <w:p w:rsidR="00813515" w:rsidRPr="00B3483E" w:rsidRDefault="00813515" w:rsidP="00813515">
      <w:pPr>
        <w:spacing w:after="0"/>
        <w:jc w:val="center"/>
        <w:rPr>
          <w:rFonts w:ascii="Arial" w:eastAsiaTheme="minorHAnsi" w:hAnsi="Arial" w:cs="Arial"/>
          <w:b/>
          <w:sz w:val="20"/>
          <w:szCs w:val="20"/>
          <w:u w:val="single"/>
          <w:lang w:val="es-AR" w:eastAsia="en-US"/>
        </w:rPr>
      </w:pPr>
    </w:p>
    <w:p w:rsidR="00813515" w:rsidRPr="00B3483E" w:rsidRDefault="00813515" w:rsidP="00813515">
      <w:pPr>
        <w:spacing w:after="0"/>
        <w:jc w:val="both"/>
        <w:rPr>
          <w:rFonts w:ascii="Arial" w:eastAsiaTheme="minorHAnsi" w:hAnsi="Arial" w:cs="Arial"/>
          <w:sz w:val="20"/>
          <w:szCs w:val="20"/>
          <w:lang w:val="es-AR" w:eastAsia="en-US"/>
        </w:rPr>
      </w:pPr>
    </w:p>
    <w:p w:rsidR="00F424BB" w:rsidRDefault="00F424BB" w:rsidP="00813515">
      <w:pPr>
        <w:spacing w:after="0"/>
        <w:jc w:val="center"/>
        <w:rPr>
          <w:rFonts w:ascii="Arial" w:eastAsia="Calibri" w:hAnsi="Arial" w:cs="Arial"/>
          <w:b/>
          <w:sz w:val="20"/>
          <w:szCs w:val="20"/>
          <w:u w:val="single"/>
          <w:lang w:eastAsia="en-US"/>
        </w:rPr>
      </w:pPr>
    </w:p>
    <w:p w:rsidR="00F424BB" w:rsidRDefault="00F424BB" w:rsidP="00813515">
      <w:pPr>
        <w:spacing w:after="0"/>
        <w:jc w:val="center"/>
        <w:rPr>
          <w:rFonts w:ascii="Arial" w:eastAsia="Calibri" w:hAnsi="Arial" w:cs="Arial"/>
          <w:b/>
          <w:sz w:val="20"/>
          <w:szCs w:val="20"/>
          <w:u w:val="single"/>
          <w:lang w:eastAsia="en-US"/>
        </w:rPr>
      </w:pPr>
    </w:p>
    <w:p w:rsidR="00F424BB" w:rsidRDefault="00F424BB" w:rsidP="00813515">
      <w:pPr>
        <w:spacing w:after="0"/>
        <w:jc w:val="center"/>
        <w:rPr>
          <w:rFonts w:ascii="Arial" w:eastAsia="Calibri" w:hAnsi="Arial" w:cs="Arial"/>
          <w:b/>
          <w:sz w:val="20"/>
          <w:szCs w:val="20"/>
          <w:u w:val="single"/>
          <w:lang w:eastAsia="en-US"/>
        </w:rPr>
      </w:pPr>
    </w:p>
    <w:p w:rsidR="00F424BB" w:rsidRDefault="00F424BB" w:rsidP="00813515">
      <w:pPr>
        <w:spacing w:after="0"/>
        <w:jc w:val="center"/>
        <w:rPr>
          <w:rFonts w:ascii="Arial" w:eastAsia="Calibri" w:hAnsi="Arial" w:cs="Arial"/>
          <w:b/>
          <w:sz w:val="20"/>
          <w:szCs w:val="20"/>
          <w:u w:val="single"/>
          <w:lang w:eastAsia="en-US"/>
        </w:rPr>
      </w:pPr>
    </w:p>
    <w:p w:rsidR="00F424BB" w:rsidRDefault="00F424BB" w:rsidP="00813515">
      <w:pPr>
        <w:spacing w:after="0"/>
        <w:jc w:val="center"/>
        <w:rPr>
          <w:rFonts w:ascii="Arial" w:eastAsia="Calibri" w:hAnsi="Arial" w:cs="Arial"/>
          <w:b/>
          <w:sz w:val="20"/>
          <w:szCs w:val="20"/>
          <w:u w:val="single"/>
          <w:lang w:eastAsia="en-US"/>
        </w:rPr>
      </w:pPr>
    </w:p>
    <w:p w:rsidR="00F424BB" w:rsidRDefault="00F424BB" w:rsidP="00813515">
      <w:pPr>
        <w:spacing w:after="0"/>
        <w:jc w:val="center"/>
        <w:rPr>
          <w:rFonts w:ascii="Arial" w:eastAsia="Calibri" w:hAnsi="Arial" w:cs="Arial"/>
          <w:b/>
          <w:sz w:val="20"/>
          <w:szCs w:val="20"/>
          <w:u w:val="single"/>
          <w:lang w:eastAsia="en-US"/>
        </w:rPr>
      </w:pPr>
    </w:p>
    <w:p w:rsidR="00F424BB" w:rsidRDefault="00F424BB" w:rsidP="00813515">
      <w:pPr>
        <w:spacing w:after="0"/>
        <w:jc w:val="center"/>
        <w:rPr>
          <w:rFonts w:ascii="Arial" w:eastAsia="Calibri" w:hAnsi="Arial" w:cs="Arial"/>
          <w:b/>
          <w:sz w:val="20"/>
          <w:szCs w:val="20"/>
          <w:u w:val="single"/>
          <w:lang w:eastAsia="en-US"/>
        </w:rPr>
      </w:pPr>
    </w:p>
    <w:p w:rsidR="00F424BB" w:rsidRDefault="00F424BB" w:rsidP="00813515">
      <w:pPr>
        <w:spacing w:after="0"/>
        <w:jc w:val="center"/>
        <w:rPr>
          <w:rFonts w:ascii="Arial" w:eastAsia="Calibri" w:hAnsi="Arial" w:cs="Arial"/>
          <w:b/>
          <w:sz w:val="20"/>
          <w:szCs w:val="20"/>
          <w:u w:val="single"/>
          <w:lang w:eastAsia="en-US"/>
        </w:rPr>
      </w:pPr>
    </w:p>
    <w:p w:rsidR="00F424BB" w:rsidRDefault="00F424BB" w:rsidP="00813515">
      <w:pPr>
        <w:spacing w:after="0"/>
        <w:jc w:val="center"/>
        <w:rPr>
          <w:rFonts w:ascii="Arial" w:eastAsia="Calibri" w:hAnsi="Arial" w:cs="Arial"/>
          <w:b/>
          <w:sz w:val="20"/>
          <w:szCs w:val="20"/>
          <w:u w:val="single"/>
          <w:lang w:eastAsia="en-US"/>
        </w:rPr>
      </w:pPr>
    </w:p>
    <w:p w:rsidR="00F424BB" w:rsidRDefault="00F424BB" w:rsidP="00813515">
      <w:pPr>
        <w:spacing w:after="0"/>
        <w:jc w:val="center"/>
        <w:rPr>
          <w:rFonts w:ascii="Arial" w:eastAsia="Calibri" w:hAnsi="Arial" w:cs="Arial"/>
          <w:b/>
          <w:sz w:val="20"/>
          <w:szCs w:val="20"/>
          <w:u w:val="single"/>
          <w:lang w:eastAsia="en-US"/>
        </w:rPr>
      </w:pPr>
    </w:p>
    <w:p w:rsidR="00F424BB" w:rsidRDefault="00F424BB" w:rsidP="00813515">
      <w:pPr>
        <w:spacing w:after="0"/>
        <w:jc w:val="center"/>
        <w:rPr>
          <w:rFonts w:ascii="Arial" w:eastAsia="Calibri" w:hAnsi="Arial" w:cs="Arial"/>
          <w:b/>
          <w:sz w:val="20"/>
          <w:szCs w:val="20"/>
          <w:u w:val="single"/>
          <w:lang w:eastAsia="en-US"/>
        </w:rPr>
      </w:pPr>
    </w:p>
    <w:p w:rsidR="00813515" w:rsidRDefault="00813515" w:rsidP="00813515">
      <w:pPr>
        <w:spacing w:after="0"/>
        <w:jc w:val="center"/>
        <w:rPr>
          <w:rFonts w:ascii="Arial" w:eastAsia="Calibri" w:hAnsi="Arial" w:cs="Arial"/>
          <w:b/>
          <w:sz w:val="20"/>
          <w:szCs w:val="20"/>
          <w:u w:val="single"/>
          <w:lang w:eastAsia="en-US"/>
        </w:rPr>
      </w:pPr>
      <w:r w:rsidRPr="00B3483E">
        <w:rPr>
          <w:rFonts w:ascii="Arial" w:eastAsia="Calibri" w:hAnsi="Arial" w:cs="Arial"/>
          <w:b/>
          <w:sz w:val="20"/>
          <w:szCs w:val="20"/>
          <w:u w:val="single"/>
          <w:lang w:eastAsia="en-US"/>
        </w:rPr>
        <w:t>Semiología del juego</w:t>
      </w:r>
    </w:p>
    <w:p w:rsidR="00DB467C" w:rsidRDefault="00DB467C" w:rsidP="00813515">
      <w:pPr>
        <w:spacing w:after="0"/>
        <w:jc w:val="center"/>
        <w:rPr>
          <w:rFonts w:ascii="Arial" w:eastAsia="Calibri" w:hAnsi="Arial" w:cs="Arial"/>
          <w:b/>
          <w:sz w:val="20"/>
          <w:szCs w:val="20"/>
          <w:u w:val="single"/>
          <w:lang w:eastAsia="en-US"/>
        </w:rPr>
      </w:pPr>
    </w:p>
    <w:p w:rsidR="00DB467C" w:rsidRPr="00DB467C" w:rsidRDefault="00CE34F7" w:rsidP="00DB467C">
      <w:pPr>
        <w:spacing w:after="0"/>
        <w:rPr>
          <w:rFonts w:cs="Calibri"/>
          <w:b/>
          <w:i/>
          <w:sz w:val="20"/>
          <w:szCs w:val="20"/>
        </w:rPr>
      </w:pPr>
      <w:r>
        <w:rPr>
          <w:rFonts w:cs="Calibri"/>
          <w:b/>
          <w:i/>
          <w:sz w:val="20"/>
          <w:szCs w:val="20"/>
        </w:rPr>
        <w:t>“</w:t>
      </w:r>
      <w:r w:rsidR="00DB467C" w:rsidRPr="00DB467C">
        <w:rPr>
          <w:rFonts w:cs="Calibri"/>
          <w:b/>
          <w:i/>
          <w:sz w:val="20"/>
          <w:szCs w:val="20"/>
        </w:rPr>
        <w:t>Es en el juego y sólo en el juego que el niño o el adulto como individuos son capaces de ser creativos y de usar el total de su personalidad, y sólo al ser creativo el individuo se descubre a sí mismo</w:t>
      </w:r>
      <w:r>
        <w:rPr>
          <w:rFonts w:cs="Calibri"/>
          <w:b/>
          <w:i/>
          <w:sz w:val="20"/>
          <w:szCs w:val="20"/>
        </w:rPr>
        <w:t>”</w:t>
      </w:r>
      <w:r w:rsidR="00DB467C" w:rsidRPr="00DB467C">
        <w:rPr>
          <w:rFonts w:cs="Calibri"/>
          <w:b/>
          <w:i/>
          <w:sz w:val="20"/>
          <w:szCs w:val="20"/>
        </w:rPr>
        <w:t xml:space="preserve">. </w:t>
      </w:r>
    </w:p>
    <w:p w:rsidR="00DB467C" w:rsidRDefault="00DB467C" w:rsidP="00DB467C">
      <w:pPr>
        <w:rPr>
          <w:rFonts w:ascii="Arial" w:hAnsi="Arial" w:cs="Arial"/>
          <w:sz w:val="20"/>
          <w:szCs w:val="20"/>
          <w:lang w:eastAsia="en-US"/>
        </w:rPr>
      </w:pPr>
      <w:r>
        <w:rPr>
          <w:rFonts w:ascii="Comic Sans MS" w:hAnsi="Comic Sans MS" w:cs="Calibri"/>
          <w:i/>
          <w:sz w:val="20"/>
          <w:szCs w:val="20"/>
        </w:rPr>
        <w:t xml:space="preserve">Donald </w:t>
      </w:r>
      <w:proofErr w:type="spellStart"/>
      <w:r>
        <w:rPr>
          <w:rFonts w:ascii="Comic Sans MS" w:hAnsi="Comic Sans MS" w:cs="Calibri"/>
          <w:i/>
          <w:sz w:val="20"/>
          <w:szCs w:val="20"/>
        </w:rPr>
        <w:t>Winnicott</w:t>
      </w:r>
      <w:proofErr w:type="spellEnd"/>
    </w:p>
    <w:p w:rsidR="00813515" w:rsidRPr="00B3483E" w:rsidRDefault="00813515" w:rsidP="00813515">
      <w:pPr>
        <w:spacing w:after="0"/>
        <w:jc w:val="both"/>
        <w:rPr>
          <w:rFonts w:ascii="Arial" w:eastAsia="Calibri" w:hAnsi="Arial" w:cs="Arial"/>
          <w:sz w:val="20"/>
          <w:szCs w:val="20"/>
          <w:lang w:eastAsia="en-US"/>
        </w:rPr>
      </w:pPr>
    </w:p>
    <w:p w:rsidR="00813515" w:rsidRPr="00B3483E" w:rsidRDefault="00813515" w:rsidP="00813515">
      <w:pPr>
        <w:spacing w:after="0"/>
        <w:jc w:val="both"/>
        <w:rPr>
          <w:rFonts w:ascii="Arial" w:eastAsia="Calibri" w:hAnsi="Arial" w:cs="Arial"/>
          <w:sz w:val="20"/>
          <w:szCs w:val="20"/>
          <w:lang w:eastAsia="en-US"/>
        </w:rPr>
      </w:pPr>
      <w:r w:rsidRPr="00B3483E">
        <w:rPr>
          <w:rFonts w:ascii="Arial" w:eastAsia="Calibri" w:hAnsi="Arial" w:cs="Arial"/>
          <w:sz w:val="20"/>
          <w:szCs w:val="20"/>
          <w:lang w:eastAsia="en-US"/>
        </w:rPr>
        <w:t>Mucha información está disponible respecto al valor del juego para los niños, a su repercusión en el desarrollo infantil, en el aprendizaje, en la consolidación de los vínculos, en su capacidad de abstracción (pensamiento, memoria, creatividad, imaginación). Pero algo no tan claramente difundido es destacar al juego como instrumento diagnóstico para el pediatra, como un recurso a través del cual es posible conocer mejor a nuestros niños.</w:t>
      </w:r>
    </w:p>
    <w:p w:rsidR="00813515" w:rsidRPr="00B3483E" w:rsidRDefault="00813515" w:rsidP="00813515">
      <w:pPr>
        <w:spacing w:after="0"/>
        <w:jc w:val="both"/>
        <w:rPr>
          <w:rFonts w:ascii="Arial" w:eastAsia="Calibri" w:hAnsi="Arial" w:cs="Arial"/>
          <w:sz w:val="20"/>
          <w:szCs w:val="20"/>
          <w:lang w:eastAsia="en-US"/>
        </w:rPr>
      </w:pPr>
      <w:r w:rsidRPr="00B3483E">
        <w:rPr>
          <w:rFonts w:ascii="Arial" w:eastAsia="Calibri" w:hAnsi="Arial" w:cs="Arial"/>
          <w:sz w:val="20"/>
          <w:szCs w:val="20"/>
          <w:lang w:eastAsia="en-US"/>
        </w:rPr>
        <w:t>Sucede que por medio del juego el niño se expresa, es un canal comunicativo que indirectamente nos habla de sus vivencias; por ello es que debe prestársele atención a fin de saber qué es lo que piensa, cómo se siente, cuál es su estado emocional, cómo está maduración psicomotriz. Es válido entonces decir que “el juego es una cosa seria”, no sólo representa disfrute, fantasía, diversión, sino que el contemplar a un niño jugando es una muestra de lo que sucede en su mundo interior.</w:t>
      </w:r>
    </w:p>
    <w:p w:rsidR="00813515" w:rsidRPr="00B3483E" w:rsidRDefault="00813515" w:rsidP="00A75BC8">
      <w:pPr>
        <w:spacing w:after="0"/>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 xml:space="preserve">En cada edad, cada etapa del desarrollo y especialmente en cada niño/a se expresan deseos, aptitudes, rasgos temperamentales y conductuales, así como dificultades para determinados juegos. Algunas situaciones ya podrían ser conocidas previamente al hecho de jugar y otras veces, se ponen de manifiesto precisamente durante el juego. Ejemplos serían problemas en centrar o mantener su atención, controlar su impulsividad, cambio frecuente de juego o juguetes, intolerancia a la frustración, algún grado de agresividad, berrinches frecuentes. Lo mismo puede acontecer con problemas de base orgánica, conocidos previamente o detectados en el momento del juego, como alteraciones en el tono muscular, en las agudezas sensoriales, agotamiento precoz, inestabilidad permanente o episódica.  </w:t>
      </w:r>
    </w:p>
    <w:p w:rsidR="00813515" w:rsidRPr="00B3483E" w:rsidRDefault="00813515" w:rsidP="00813515">
      <w:pPr>
        <w:spacing w:after="0"/>
        <w:jc w:val="both"/>
        <w:rPr>
          <w:rFonts w:ascii="Arial" w:eastAsia="Calibri" w:hAnsi="Arial" w:cs="Arial"/>
          <w:sz w:val="20"/>
          <w:szCs w:val="20"/>
          <w:lang w:eastAsia="en-US"/>
        </w:rPr>
      </w:pPr>
      <w:r w:rsidRPr="00B3483E">
        <w:rPr>
          <w:rFonts w:ascii="Arial" w:eastAsia="Calibri" w:hAnsi="Arial" w:cs="Arial"/>
          <w:sz w:val="20"/>
          <w:szCs w:val="20"/>
          <w:lang w:eastAsia="en-US"/>
        </w:rPr>
        <w:t>Por lo tanto el juego nos da mensajes y es función de los pediatras indagar sobre el mismo, hacer una semiología del juego. Y cada pregunta está orientada a descubrir problemas, a encontrar una luz que permita dar claridad a las dudas; para así poder definir acciones que ayuden a cuidar, proteger y contener a los niños. Seguidamente se señalan algunas preguntas y los datos que pueden surgir de sus respuestas:</w:t>
      </w:r>
    </w:p>
    <w:p w:rsidR="00813515" w:rsidRPr="00B3483E" w:rsidRDefault="00813515" w:rsidP="00813515">
      <w:pPr>
        <w:spacing w:after="0"/>
        <w:jc w:val="both"/>
        <w:rPr>
          <w:rFonts w:ascii="Arial" w:eastAsia="Calibri" w:hAnsi="Arial" w:cs="Arial"/>
          <w:sz w:val="20"/>
          <w:szCs w:val="20"/>
          <w:lang w:eastAsia="en-US"/>
        </w:rPr>
      </w:pPr>
    </w:p>
    <w:p w:rsidR="00813515" w:rsidRPr="00B3483E" w:rsidRDefault="00813515" w:rsidP="00813515">
      <w:pPr>
        <w:numPr>
          <w:ilvl w:val="0"/>
          <w:numId w:val="5"/>
        </w:numPr>
        <w:spacing w:after="0"/>
        <w:ind w:left="142" w:hanging="142"/>
        <w:jc w:val="both"/>
        <w:rPr>
          <w:rFonts w:ascii="Arial" w:eastAsia="Calibri" w:hAnsi="Arial" w:cs="Arial"/>
          <w:sz w:val="20"/>
          <w:szCs w:val="20"/>
          <w:lang w:eastAsia="en-US"/>
        </w:rPr>
      </w:pPr>
      <w:r w:rsidRPr="00B3483E">
        <w:rPr>
          <w:rFonts w:ascii="Arial" w:eastAsia="Calibri" w:hAnsi="Arial" w:cs="Arial"/>
          <w:b/>
          <w:i/>
          <w:sz w:val="20"/>
          <w:szCs w:val="20"/>
          <w:lang w:eastAsia="en-US"/>
        </w:rPr>
        <w:t>¿Cuánto juega?</w:t>
      </w:r>
      <w:r w:rsidRPr="00B3483E">
        <w:rPr>
          <w:rFonts w:ascii="Arial" w:eastAsia="Calibri" w:hAnsi="Arial" w:cs="Arial"/>
          <w:sz w:val="20"/>
          <w:szCs w:val="20"/>
          <w:lang w:eastAsia="en-US"/>
        </w:rPr>
        <w:t xml:space="preserve"> Si un niño no juega o lo hace escasamente se encuentra en una delicada situación psicoafectiva. Puede padecer de una patología neurológica que lo aísla, de un grave compromiso de su psiquismo que lo inhabilita para la acción, o encontrarse en una angustiosa situación emocional que lo paraliza </w:t>
      </w:r>
      <w:r w:rsidR="00FC593A">
        <w:rPr>
          <w:rFonts w:ascii="Arial" w:eastAsia="Calibri" w:hAnsi="Arial" w:cs="Arial"/>
          <w:sz w:val="20"/>
          <w:szCs w:val="20"/>
          <w:lang w:eastAsia="en-US"/>
        </w:rPr>
        <w:t xml:space="preserve">y lo inhibe </w:t>
      </w:r>
      <w:r w:rsidRPr="00B3483E">
        <w:rPr>
          <w:rFonts w:ascii="Arial" w:eastAsia="Calibri" w:hAnsi="Arial" w:cs="Arial"/>
          <w:sz w:val="20"/>
          <w:szCs w:val="20"/>
          <w:lang w:eastAsia="en-US"/>
        </w:rPr>
        <w:t xml:space="preserve">(considerar maltrato y violencia familiar). No puede decirse cuantitativamente </w:t>
      </w:r>
      <w:r w:rsidR="00DC2968">
        <w:rPr>
          <w:rFonts w:ascii="Arial" w:eastAsia="Calibri" w:hAnsi="Arial" w:cs="Arial"/>
          <w:sz w:val="20"/>
          <w:szCs w:val="20"/>
          <w:lang w:eastAsia="en-US"/>
        </w:rPr>
        <w:t xml:space="preserve">el tiempo que </w:t>
      </w:r>
      <w:r w:rsidRPr="00B3483E">
        <w:rPr>
          <w:rFonts w:ascii="Arial" w:eastAsia="Calibri" w:hAnsi="Arial" w:cs="Arial"/>
          <w:sz w:val="20"/>
          <w:szCs w:val="20"/>
          <w:lang w:eastAsia="en-US"/>
        </w:rPr>
        <w:t>debe jugar un niño para encontrarse dentro de un rango saludable; pero sí que ha de t</w:t>
      </w:r>
      <w:r w:rsidR="00DC2968">
        <w:rPr>
          <w:rFonts w:ascii="Arial" w:eastAsia="Calibri" w:hAnsi="Arial" w:cs="Arial"/>
          <w:sz w:val="20"/>
          <w:szCs w:val="20"/>
          <w:lang w:eastAsia="en-US"/>
        </w:rPr>
        <w:t>ener la actitud de querer jugar y la oportunidad para hacerlo.</w:t>
      </w:r>
    </w:p>
    <w:p w:rsidR="00813515" w:rsidRPr="00B3483E" w:rsidRDefault="00813515" w:rsidP="00813515">
      <w:pPr>
        <w:spacing w:after="0"/>
        <w:jc w:val="both"/>
        <w:rPr>
          <w:rFonts w:ascii="Arial" w:eastAsia="Calibri" w:hAnsi="Arial" w:cs="Arial"/>
          <w:sz w:val="20"/>
          <w:szCs w:val="20"/>
          <w:lang w:eastAsia="en-US"/>
        </w:rPr>
      </w:pPr>
    </w:p>
    <w:p w:rsidR="00813515" w:rsidRPr="00B3483E" w:rsidRDefault="00813515" w:rsidP="00813515">
      <w:pPr>
        <w:numPr>
          <w:ilvl w:val="0"/>
          <w:numId w:val="5"/>
        </w:numPr>
        <w:spacing w:after="0"/>
        <w:ind w:left="142" w:hanging="142"/>
        <w:jc w:val="both"/>
        <w:rPr>
          <w:rFonts w:ascii="Arial" w:eastAsia="Calibri" w:hAnsi="Arial" w:cs="Arial"/>
          <w:sz w:val="20"/>
          <w:szCs w:val="20"/>
          <w:lang w:eastAsia="en-US"/>
        </w:rPr>
      </w:pPr>
      <w:r w:rsidRPr="00B3483E">
        <w:rPr>
          <w:rFonts w:ascii="Arial" w:eastAsia="Calibri" w:hAnsi="Arial" w:cs="Arial"/>
          <w:b/>
          <w:i/>
          <w:sz w:val="20"/>
          <w:szCs w:val="20"/>
          <w:lang w:eastAsia="en-US"/>
        </w:rPr>
        <w:t>¿Con quién juega?</w:t>
      </w:r>
      <w:r w:rsidRPr="00B3483E">
        <w:rPr>
          <w:rFonts w:ascii="Arial" w:eastAsia="Calibri" w:hAnsi="Arial" w:cs="Arial"/>
          <w:sz w:val="20"/>
          <w:szCs w:val="20"/>
          <w:lang w:eastAsia="en-US"/>
        </w:rPr>
        <w:t xml:space="preserve"> Si lo hace solo: es por elección o por necesidad ante la falta de una compañía en su entorno inmediato. El juego individual es importante para facilitar el desarrollo de la intimidad del niño. Ahora bien, quien elige jugar </w:t>
      </w:r>
      <w:r w:rsidRPr="00B3483E">
        <w:rPr>
          <w:rFonts w:ascii="Arial" w:eastAsia="Calibri" w:hAnsi="Arial" w:cs="Arial"/>
          <w:i/>
          <w:sz w:val="20"/>
          <w:szCs w:val="20"/>
          <w:lang w:eastAsia="en-US"/>
        </w:rPr>
        <w:t xml:space="preserve">únicamente </w:t>
      </w:r>
      <w:r w:rsidRPr="00B3483E">
        <w:rPr>
          <w:rFonts w:ascii="Arial" w:eastAsia="Calibri" w:hAnsi="Arial" w:cs="Arial"/>
          <w:sz w:val="20"/>
          <w:szCs w:val="20"/>
          <w:lang w:eastAsia="en-US"/>
        </w:rPr>
        <w:t>en soledad construye una realidad acotada, de límites estrechos, que muestra solamente así puede sentirse pleno, abstrayéndose de la influencia del otro. Podría corresponder a un trastorno del espectro autista o a aquellos niños víctimas de una contingencia traumática que los perturbó de tal manera que encuentran en la autoexclusión un camino para canalizar su desequilibrio interior. Pero también está el que juega solo por ausencia del otro; son niños con abandono afectivo que recurren al juego como un salvavidas para flotar en su triste realidad.</w:t>
      </w:r>
    </w:p>
    <w:p w:rsidR="00813515" w:rsidRPr="00B3483E" w:rsidRDefault="00813515" w:rsidP="00813515">
      <w:pPr>
        <w:tabs>
          <w:tab w:val="left" w:pos="6690"/>
        </w:tabs>
        <w:spacing w:after="0" w:line="360" w:lineRule="auto"/>
        <w:ind w:left="720"/>
        <w:contextualSpacing/>
        <w:rPr>
          <w:rFonts w:ascii="Arial" w:eastAsia="Calibri" w:hAnsi="Arial" w:cs="Arial"/>
          <w:sz w:val="20"/>
          <w:szCs w:val="20"/>
          <w:lang w:eastAsia="en-US"/>
        </w:rPr>
      </w:pPr>
    </w:p>
    <w:p w:rsidR="00813515" w:rsidRPr="00B3483E" w:rsidRDefault="00813515" w:rsidP="00813515">
      <w:pPr>
        <w:numPr>
          <w:ilvl w:val="0"/>
          <w:numId w:val="5"/>
        </w:numPr>
        <w:spacing w:after="0"/>
        <w:ind w:left="142" w:hanging="142"/>
        <w:jc w:val="both"/>
        <w:rPr>
          <w:rFonts w:ascii="Arial" w:eastAsia="Calibri" w:hAnsi="Arial" w:cs="Arial"/>
          <w:sz w:val="20"/>
          <w:szCs w:val="20"/>
          <w:lang w:eastAsia="en-US"/>
        </w:rPr>
      </w:pPr>
      <w:r w:rsidRPr="00B3483E">
        <w:rPr>
          <w:rFonts w:ascii="Arial" w:eastAsia="Calibri" w:hAnsi="Arial" w:cs="Arial"/>
          <w:b/>
          <w:i/>
          <w:sz w:val="20"/>
          <w:szCs w:val="20"/>
          <w:lang w:eastAsia="en-US"/>
        </w:rPr>
        <w:t>¿Cómo juega?</w:t>
      </w:r>
      <w:r w:rsidRPr="00B3483E">
        <w:rPr>
          <w:rFonts w:ascii="Arial" w:eastAsia="Calibri" w:hAnsi="Arial" w:cs="Arial"/>
          <w:sz w:val="20"/>
          <w:szCs w:val="20"/>
          <w:lang w:eastAsia="en-US"/>
        </w:rPr>
        <w:t xml:space="preserve"> Están aquellos niños con actitud de liderazgo, que buscan el éxito, que se esfuerzan por alcanzar la meta, que no toleran perder; y por el otro lado están quienes miran callados, los que participan sólo cuando se los motiva, los que temen expresarse. También el caso de los que no </w:t>
      </w:r>
      <w:r w:rsidRPr="00B3483E">
        <w:rPr>
          <w:rFonts w:ascii="Arial" w:eastAsia="Calibri" w:hAnsi="Arial" w:cs="Arial"/>
          <w:sz w:val="20"/>
          <w:szCs w:val="20"/>
          <w:lang w:eastAsia="en-US"/>
        </w:rPr>
        <w:lastRenderedPageBreak/>
        <w:t>“saben jugar” si no se le dice qué hacer; y el caso de las estereotipias: el juego repetitivo que no admite modificación en sus rutinas, ya que necesita un control de la situación para no desorganizarse.</w:t>
      </w:r>
    </w:p>
    <w:p w:rsidR="00813515" w:rsidRPr="00B3483E" w:rsidRDefault="00813515" w:rsidP="00813515">
      <w:pPr>
        <w:spacing w:after="0"/>
        <w:ind w:left="142"/>
        <w:jc w:val="both"/>
        <w:rPr>
          <w:rFonts w:ascii="Arial" w:eastAsia="Calibri" w:hAnsi="Arial" w:cs="Arial"/>
          <w:sz w:val="20"/>
          <w:szCs w:val="20"/>
          <w:lang w:eastAsia="en-US"/>
        </w:rPr>
      </w:pPr>
      <w:r w:rsidRPr="00B3483E">
        <w:rPr>
          <w:rFonts w:ascii="Arial" w:eastAsia="Calibri" w:hAnsi="Arial" w:cs="Arial"/>
          <w:sz w:val="20"/>
          <w:szCs w:val="20"/>
          <w:lang w:eastAsia="en-US"/>
        </w:rPr>
        <w:t>Se puede por tanto deducir de lo antedicho un perfil de personalidad, algunos rasgos conductuales que exponen su forma de actuar</w:t>
      </w:r>
      <w:r w:rsidR="00E441A1">
        <w:rPr>
          <w:rFonts w:ascii="Arial" w:eastAsia="Calibri" w:hAnsi="Arial" w:cs="Arial"/>
          <w:sz w:val="20"/>
          <w:szCs w:val="20"/>
          <w:lang w:eastAsia="en-US"/>
        </w:rPr>
        <w:t>, y que pueden ser variantes normales o indicadores de enfermedad</w:t>
      </w:r>
      <w:r w:rsidRPr="00B3483E">
        <w:rPr>
          <w:rFonts w:ascii="Arial" w:eastAsia="Calibri" w:hAnsi="Arial" w:cs="Arial"/>
          <w:sz w:val="20"/>
          <w:szCs w:val="20"/>
          <w:lang w:eastAsia="en-US"/>
        </w:rPr>
        <w:t>.</w:t>
      </w:r>
    </w:p>
    <w:p w:rsidR="00813515" w:rsidRPr="00B3483E" w:rsidRDefault="00813515" w:rsidP="00813515">
      <w:pPr>
        <w:spacing w:after="0"/>
        <w:ind w:left="142"/>
        <w:jc w:val="both"/>
        <w:rPr>
          <w:rFonts w:ascii="Arial" w:eastAsia="Calibri" w:hAnsi="Arial" w:cs="Arial"/>
          <w:sz w:val="20"/>
          <w:szCs w:val="20"/>
          <w:lang w:eastAsia="en-US"/>
        </w:rPr>
      </w:pPr>
      <w:r w:rsidRPr="00B3483E">
        <w:rPr>
          <w:rFonts w:ascii="Arial" w:eastAsia="Calibri" w:hAnsi="Arial" w:cs="Arial"/>
          <w:sz w:val="20"/>
          <w:szCs w:val="20"/>
          <w:lang w:eastAsia="en-US"/>
        </w:rPr>
        <w:t>Asimismo aquí es bueno considerar el “estilo lúdico” propio de cada niño: si respeta las normas u obra impulsivamente, si tolera o no la frustración, si es solidario con el otro o procura sólo su goce individual.  Son datos de gran valor que muestran su pensamiento y su sensibilidad.</w:t>
      </w:r>
    </w:p>
    <w:p w:rsidR="00813515" w:rsidRPr="00B3483E" w:rsidRDefault="00813515" w:rsidP="00813515">
      <w:pPr>
        <w:spacing w:after="0"/>
        <w:ind w:left="142"/>
        <w:jc w:val="both"/>
        <w:rPr>
          <w:rFonts w:ascii="Arial" w:eastAsia="Calibri" w:hAnsi="Arial" w:cs="Arial"/>
          <w:sz w:val="20"/>
          <w:szCs w:val="20"/>
          <w:lang w:eastAsia="en-US"/>
        </w:rPr>
      </w:pPr>
    </w:p>
    <w:p w:rsidR="00813515" w:rsidRPr="00B3483E" w:rsidRDefault="00813515" w:rsidP="00813515">
      <w:pPr>
        <w:numPr>
          <w:ilvl w:val="0"/>
          <w:numId w:val="5"/>
        </w:numPr>
        <w:spacing w:after="0"/>
        <w:ind w:left="142" w:hanging="142"/>
        <w:jc w:val="both"/>
        <w:rPr>
          <w:rFonts w:ascii="Arial" w:eastAsia="Calibri" w:hAnsi="Arial" w:cs="Arial"/>
          <w:sz w:val="20"/>
          <w:szCs w:val="20"/>
          <w:lang w:eastAsia="en-US"/>
        </w:rPr>
      </w:pPr>
      <w:r w:rsidRPr="00B3483E">
        <w:rPr>
          <w:rFonts w:ascii="Arial" w:eastAsia="Calibri" w:hAnsi="Arial" w:cs="Arial"/>
          <w:b/>
          <w:i/>
          <w:sz w:val="20"/>
          <w:szCs w:val="20"/>
          <w:lang w:eastAsia="en-US"/>
        </w:rPr>
        <w:t>¿A qué juega?</w:t>
      </w:r>
      <w:r w:rsidRPr="00B3483E">
        <w:rPr>
          <w:rFonts w:ascii="Arial" w:eastAsia="Calibri" w:hAnsi="Arial" w:cs="Arial"/>
          <w:sz w:val="20"/>
          <w:szCs w:val="20"/>
          <w:lang w:eastAsia="en-US"/>
        </w:rPr>
        <w:t xml:space="preserve"> La inclinación de un niño a jugar preferentemente a un juego específico también es algo que no debe menospreciarse. Una elección en tal sentido puede hablar de una destreza que lo favorece al practicarlo, a un desafío autoimpuesto por llegar al objetivo, a verse proyectado o identificado con la dinámica de la actividad, o sólo por deleite y satisfacción, entre múltiples opciones. Juegos de destrucción puede también transparentar pulsiones de lucha o de agresividad contenidas.</w:t>
      </w:r>
    </w:p>
    <w:p w:rsidR="00813515" w:rsidRPr="00B3483E" w:rsidRDefault="00813515" w:rsidP="00813515">
      <w:pPr>
        <w:spacing w:after="0"/>
        <w:jc w:val="both"/>
        <w:rPr>
          <w:rFonts w:ascii="Arial" w:eastAsia="Calibri" w:hAnsi="Arial" w:cs="Arial"/>
          <w:sz w:val="20"/>
          <w:szCs w:val="20"/>
          <w:lang w:eastAsia="en-US"/>
        </w:rPr>
      </w:pPr>
    </w:p>
    <w:p w:rsidR="00813515" w:rsidRPr="00B3483E" w:rsidRDefault="00813515" w:rsidP="00813515">
      <w:pPr>
        <w:spacing w:after="0"/>
        <w:jc w:val="both"/>
        <w:rPr>
          <w:rFonts w:ascii="Arial" w:eastAsia="Calibri" w:hAnsi="Arial" w:cs="Arial"/>
          <w:sz w:val="20"/>
          <w:szCs w:val="20"/>
          <w:lang w:eastAsia="en-US"/>
        </w:rPr>
      </w:pPr>
      <w:r w:rsidRPr="00B3483E">
        <w:rPr>
          <w:rFonts w:ascii="Arial" w:eastAsia="Calibri" w:hAnsi="Arial" w:cs="Arial"/>
          <w:sz w:val="20"/>
          <w:szCs w:val="20"/>
          <w:lang w:eastAsia="en-US"/>
        </w:rPr>
        <w:t xml:space="preserve">Lo antedicho sería </w:t>
      </w:r>
      <w:r w:rsidR="009D3513">
        <w:rPr>
          <w:rFonts w:ascii="Arial" w:eastAsia="Calibri" w:hAnsi="Arial" w:cs="Arial"/>
          <w:sz w:val="20"/>
          <w:szCs w:val="20"/>
          <w:lang w:eastAsia="en-US"/>
        </w:rPr>
        <w:t xml:space="preserve">equivalente </w:t>
      </w:r>
      <w:r w:rsidRPr="00B3483E">
        <w:rPr>
          <w:rFonts w:ascii="Arial" w:eastAsia="Calibri" w:hAnsi="Arial" w:cs="Arial"/>
          <w:sz w:val="20"/>
          <w:szCs w:val="20"/>
          <w:lang w:eastAsia="en-US"/>
        </w:rPr>
        <w:t>a la anamnesis de la semiología clásica, la búsqueda de información a través de un adulto o del propio niño cuando su capacidad expositiva lo permite. El siguiente paso sería el del examen clínico, el descubrir por la propia mano o la propia mirada profesional; el desarrollar la escucha, la observación, la espera y la participación cuando sea necesaria. Y este paralelismo es viable de ponerlo en práctica si disponemos en el consultorio pediátrico o en la sala de espera de un pequeño espacio lúdico, de algunos juguetes, de papel y lápices de colores para liberar la imaginación. El ver jugar a un niño es una experiencia enriquecedora, que nos permite detectar cosas que podrían pasar desapercibidas a los padres; y como toda habilidad, esta visión crítica debe ser entrenada para optimizarla.</w:t>
      </w:r>
    </w:p>
    <w:p w:rsidR="00813515" w:rsidRPr="00B3483E" w:rsidRDefault="00813515" w:rsidP="00813515">
      <w:pPr>
        <w:jc w:val="both"/>
        <w:rPr>
          <w:rFonts w:ascii="Arial" w:eastAsia="Calibri" w:hAnsi="Arial" w:cs="Arial"/>
          <w:sz w:val="20"/>
          <w:szCs w:val="20"/>
          <w:lang w:eastAsia="en-US"/>
        </w:rPr>
      </w:pPr>
      <w:r w:rsidRPr="00B3483E">
        <w:rPr>
          <w:rFonts w:ascii="Arial" w:eastAsia="Calibri" w:hAnsi="Arial" w:cs="Arial"/>
          <w:sz w:val="20"/>
          <w:szCs w:val="20"/>
          <w:lang w:eastAsia="en-US"/>
        </w:rPr>
        <w:t>A los efectos de definir un esquema de análisis, puede decirse que el juego proporciona información sobre cuatro áreas:</w:t>
      </w:r>
    </w:p>
    <w:p w:rsidR="00813515" w:rsidRPr="00B3483E" w:rsidRDefault="00813515" w:rsidP="00813515">
      <w:pPr>
        <w:numPr>
          <w:ilvl w:val="0"/>
          <w:numId w:val="5"/>
        </w:numPr>
        <w:ind w:left="142" w:hanging="142"/>
        <w:jc w:val="both"/>
        <w:rPr>
          <w:rFonts w:ascii="Arial" w:eastAsia="Calibri" w:hAnsi="Arial" w:cs="Arial"/>
          <w:sz w:val="20"/>
          <w:szCs w:val="20"/>
          <w:lang w:eastAsia="en-US"/>
        </w:rPr>
      </w:pPr>
      <w:r w:rsidRPr="00B3483E">
        <w:rPr>
          <w:rFonts w:ascii="Arial" w:eastAsia="Calibri" w:hAnsi="Arial" w:cs="Arial"/>
          <w:b/>
          <w:i/>
          <w:sz w:val="20"/>
          <w:szCs w:val="20"/>
          <w:lang w:eastAsia="en-US"/>
        </w:rPr>
        <w:t>Sensorio-motriz</w:t>
      </w:r>
      <w:r w:rsidRPr="00B3483E">
        <w:rPr>
          <w:rFonts w:ascii="Arial" w:eastAsia="Calibri" w:hAnsi="Arial" w:cs="Arial"/>
          <w:sz w:val="20"/>
          <w:szCs w:val="20"/>
          <w:lang w:eastAsia="en-US"/>
        </w:rPr>
        <w:t>: Ver jugar a un niño nos permite conocer su aptitud física para la actividad que emprende: si tiene una agudeza visual adecuada, si escucha correctamente, cuál es el estado de motricidad fina y gruesa según sea la demanda que el juego requiera, cómo está su coordinación. Se trata pues de recabar datos acerca de su integridad neurológica, de su esquema de movimientos, de cómo se ubica corporalmente en la situación.</w:t>
      </w:r>
    </w:p>
    <w:p w:rsidR="00813515" w:rsidRPr="00B3483E" w:rsidRDefault="00813515" w:rsidP="00813515">
      <w:pPr>
        <w:numPr>
          <w:ilvl w:val="0"/>
          <w:numId w:val="5"/>
        </w:numPr>
        <w:ind w:left="142" w:hanging="142"/>
        <w:jc w:val="both"/>
        <w:rPr>
          <w:rFonts w:ascii="Arial" w:eastAsia="Calibri" w:hAnsi="Arial" w:cs="Arial"/>
          <w:sz w:val="20"/>
          <w:szCs w:val="20"/>
          <w:lang w:eastAsia="en-US"/>
        </w:rPr>
      </w:pPr>
      <w:r w:rsidRPr="00B3483E">
        <w:rPr>
          <w:rFonts w:ascii="Arial" w:eastAsia="Calibri" w:hAnsi="Arial" w:cs="Arial"/>
          <w:b/>
          <w:i/>
          <w:sz w:val="20"/>
          <w:szCs w:val="20"/>
          <w:lang w:eastAsia="en-US"/>
        </w:rPr>
        <w:t>Intelectual</w:t>
      </w:r>
      <w:r w:rsidRPr="00B3483E">
        <w:rPr>
          <w:rFonts w:ascii="Arial" w:eastAsia="Calibri" w:hAnsi="Arial" w:cs="Arial"/>
          <w:sz w:val="20"/>
          <w:szCs w:val="20"/>
          <w:lang w:eastAsia="en-US"/>
        </w:rPr>
        <w:t>: El juego es un medio de valoración del potencial cognitivo del niño; permite apreciar su capacidad de aprender, de responder las consignas exigidas, de resolver problemas, de buscar alternativas. Por tanto, la indemnidad de las funciones cerebrales superiores puede ser explorada a través del juego</w:t>
      </w:r>
    </w:p>
    <w:p w:rsidR="00813515" w:rsidRPr="00B3483E" w:rsidRDefault="00813515" w:rsidP="00813515">
      <w:pPr>
        <w:numPr>
          <w:ilvl w:val="0"/>
          <w:numId w:val="5"/>
        </w:numPr>
        <w:ind w:left="142" w:hanging="142"/>
        <w:jc w:val="both"/>
        <w:rPr>
          <w:rFonts w:ascii="Arial" w:eastAsia="Calibri" w:hAnsi="Arial" w:cs="Arial"/>
          <w:sz w:val="20"/>
          <w:szCs w:val="20"/>
          <w:lang w:eastAsia="en-US"/>
        </w:rPr>
      </w:pPr>
      <w:r w:rsidRPr="00B3483E">
        <w:rPr>
          <w:rFonts w:ascii="Arial" w:eastAsia="Calibri" w:hAnsi="Arial" w:cs="Arial"/>
          <w:b/>
          <w:i/>
          <w:sz w:val="20"/>
          <w:szCs w:val="20"/>
          <w:lang w:eastAsia="en-US"/>
        </w:rPr>
        <w:t>Emocional</w:t>
      </w:r>
      <w:r w:rsidRPr="00B3483E">
        <w:rPr>
          <w:rFonts w:ascii="Arial" w:eastAsia="Calibri" w:hAnsi="Arial" w:cs="Arial"/>
          <w:sz w:val="20"/>
          <w:szCs w:val="20"/>
          <w:lang w:eastAsia="en-US"/>
        </w:rPr>
        <w:t>: Cuando un niño juega demuestra su vivencia interior. Puede saberse si está contento, si se siente angustiado, si afectivamente es feliz. El juego transparenta las emociones.</w:t>
      </w:r>
    </w:p>
    <w:p w:rsidR="00813515" w:rsidRDefault="00813515" w:rsidP="00813515">
      <w:pPr>
        <w:numPr>
          <w:ilvl w:val="0"/>
          <w:numId w:val="5"/>
        </w:numPr>
        <w:ind w:left="142" w:hanging="142"/>
        <w:jc w:val="both"/>
        <w:rPr>
          <w:rFonts w:ascii="Arial" w:eastAsia="Calibri" w:hAnsi="Arial" w:cs="Arial"/>
          <w:sz w:val="20"/>
          <w:szCs w:val="20"/>
          <w:lang w:eastAsia="en-US"/>
        </w:rPr>
      </w:pPr>
      <w:r w:rsidRPr="00B3483E">
        <w:rPr>
          <w:rFonts w:ascii="Arial" w:eastAsia="Calibri" w:hAnsi="Arial" w:cs="Arial"/>
          <w:b/>
          <w:i/>
          <w:sz w:val="20"/>
          <w:szCs w:val="20"/>
          <w:lang w:eastAsia="en-US"/>
        </w:rPr>
        <w:t>Social</w:t>
      </w:r>
      <w:r w:rsidRPr="00B3483E">
        <w:rPr>
          <w:rFonts w:ascii="Arial" w:eastAsia="Calibri" w:hAnsi="Arial" w:cs="Arial"/>
          <w:sz w:val="20"/>
          <w:szCs w:val="20"/>
          <w:lang w:eastAsia="en-US"/>
        </w:rPr>
        <w:t>: La calidad de relaciones interpersonales también puede ser valorada a través del juego. El niño puede ser colaborador o agresivo, compañero u hostigador, solidario o egoísta; son rasgos conductuales que el juego desenmascara.</w:t>
      </w:r>
    </w:p>
    <w:p w:rsidR="009A47CA" w:rsidRDefault="009A47CA" w:rsidP="009A47CA">
      <w:pPr>
        <w:jc w:val="both"/>
        <w:rPr>
          <w:rFonts w:ascii="Arial" w:eastAsia="Calibri" w:hAnsi="Arial" w:cs="Arial"/>
          <w:sz w:val="20"/>
          <w:szCs w:val="20"/>
          <w:lang w:eastAsia="en-US"/>
        </w:rPr>
      </w:pPr>
    </w:p>
    <w:p w:rsidR="00AE3CD2" w:rsidRDefault="00AE3CD2" w:rsidP="009A47CA">
      <w:pPr>
        <w:jc w:val="both"/>
        <w:rPr>
          <w:rFonts w:ascii="Arial" w:eastAsia="Calibri" w:hAnsi="Arial" w:cs="Arial"/>
          <w:sz w:val="20"/>
          <w:szCs w:val="20"/>
          <w:lang w:eastAsia="en-US"/>
        </w:rPr>
      </w:pPr>
    </w:p>
    <w:p w:rsidR="00AE3CD2" w:rsidRDefault="00AE3CD2" w:rsidP="009A47CA">
      <w:pPr>
        <w:jc w:val="both"/>
        <w:rPr>
          <w:rFonts w:ascii="Arial" w:eastAsia="Calibri" w:hAnsi="Arial" w:cs="Arial"/>
          <w:sz w:val="20"/>
          <w:szCs w:val="20"/>
          <w:lang w:eastAsia="en-US"/>
        </w:rPr>
      </w:pPr>
    </w:p>
    <w:p w:rsidR="00AE3CD2" w:rsidRDefault="00AE3CD2" w:rsidP="009A47CA">
      <w:pPr>
        <w:jc w:val="both"/>
        <w:rPr>
          <w:rFonts w:ascii="Arial" w:eastAsia="Calibri" w:hAnsi="Arial" w:cs="Arial"/>
          <w:sz w:val="20"/>
          <w:szCs w:val="20"/>
          <w:lang w:eastAsia="en-US"/>
        </w:rPr>
      </w:pPr>
    </w:p>
    <w:p w:rsidR="00A50D7C" w:rsidRPr="00B3483E" w:rsidRDefault="00A50D7C" w:rsidP="009A47CA">
      <w:pPr>
        <w:jc w:val="both"/>
        <w:rPr>
          <w:rFonts w:ascii="Arial" w:eastAsia="Calibri" w:hAnsi="Arial" w:cs="Arial"/>
          <w:sz w:val="20"/>
          <w:szCs w:val="20"/>
          <w:lang w:eastAsia="en-US"/>
        </w:rPr>
      </w:pPr>
    </w:p>
    <w:p w:rsidR="00813515" w:rsidRDefault="00813515" w:rsidP="00813515">
      <w:pPr>
        <w:spacing w:after="0" w:line="240" w:lineRule="auto"/>
        <w:jc w:val="center"/>
        <w:rPr>
          <w:rFonts w:ascii="Arial" w:eastAsia="Times New Roman" w:hAnsi="Arial" w:cs="Arial"/>
          <w:b/>
          <w:sz w:val="20"/>
          <w:szCs w:val="20"/>
          <w:u w:val="single"/>
          <w:lang w:val="es-ES_tradnl" w:eastAsia="es-ES_tradnl"/>
        </w:rPr>
      </w:pPr>
      <w:r w:rsidRPr="00B3483E">
        <w:rPr>
          <w:rFonts w:ascii="Arial" w:eastAsia="Times New Roman" w:hAnsi="Arial" w:cs="Arial"/>
          <w:b/>
          <w:sz w:val="20"/>
          <w:szCs w:val="20"/>
          <w:u w:val="single"/>
          <w:lang w:val="es-ES_tradnl" w:eastAsia="es-ES_tradnl"/>
        </w:rPr>
        <w:lastRenderedPageBreak/>
        <w:t>Los contextos para un juego saludable y seguro</w:t>
      </w:r>
    </w:p>
    <w:p w:rsidR="009935F9" w:rsidRPr="009935F9" w:rsidRDefault="009935F9" w:rsidP="00813515">
      <w:pPr>
        <w:spacing w:after="0" w:line="240" w:lineRule="auto"/>
        <w:jc w:val="center"/>
        <w:rPr>
          <w:rFonts w:ascii="Arial" w:eastAsia="Times New Roman" w:hAnsi="Arial" w:cs="Arial"/>
          <w:b/>
          <w:sz w:val="20"/>
          <w:szCs w:val="20"/>
          <w:u w:val="single"/>
          <w:lang w:val="es-ES_tradnl" w:eastAsia="es-ES_tradnl"/>
        </w:rPr>
      </w:pPr>
    </w:p>
    <w:p w:rsidR="009935F9" w:rsidRDefault="009935F9" w:rsidP="009935F9">
      <w:pPr>
        <w:jc w:val="right"/>
        <w:rPr>
          <w:rFonts w:ascii="Arial" w:hAnsi="Arial" w:cs="Arial"/>
          <w:i/>
          <w:sz w:val="20"/>
          <w:szCs w:val="20"/>
          <w:lang w:eastAsia="en-US"/>
        </w:rPr>
      </w:pPr>
      <w:r>
        <w:rPr>
          <w:rFonts w:cs="Calibri"/>
          <w:b/>
          <w:i/>
          <w:sz w:val="20"/>
          <w:szCs w:val="20"/>
        </w:rPr>
        <w:t>“</w:t>
      </w:r>
      <w:r w:rsidRPr="009935F9">
        <w:rPr>
          <w:rFonts w:cs="Calibri"/>
          <w:b/>
          <w:i/>
          <w:sz w:val="20"/>
          <w:szCs w:val="20"/>
        </w:rPr>
        <w:t>El juego es una realidad muy compleja, solo existe para quienes lo practican</w:t>
      </w:r>
      <w:r>
        <w:rPr>
          <w:rFonts w:cs="Calibri"/>
          <w:b/>
          <w:i/>
          <w:sz w:val="20"/>
          <w:szCs w:val="20"/>
        </w:rPr>
        <w:t>”</w:t>
      </w:r>
      <w:r w:rsidRPr="009935F9">
        <w:rPr>
          <w:rFonts w:cs="Calibri"/>
          <w:b/>
          <w:i/>
          <w:sz w:val="20"/>
          <w:szCs w:val="20"/>
        </w:rPr>
        <w:t>.</w:t>
      </w:r>
      <w:r>
        <w:rPr>
          <w:rFonts w:ascii="Comic Sans MS" w:hAnsi="Comic Sans MS" w:cs="Calibri"/>
          <w:i/>
          <w:sz w:val="20"/>
          <w:szCs w:val="20"/>
        </w:rPr>
        <w:br/>
      </w:r>
      <w:r>
        <w:rPr>
          <w:rFonts w:ascii="Comic Sans MS" w:hAnsi="Comic Sans MS" w:cs="Calibri"/>
          <w:i/>
          <w:iCs/>
          <w:sz w:val="20"/>
          <w:szCs w:val="20"/>
        </w:rPr>
        <w:t xml:space="preserve">Luis </w:t>
      </w:r>
      <w:r w:rsidR="00920045">
        <w:rPr>
          <w:rFonts w:ascii="Comic Sans MS" w:hAnsi="Comic Sans MS" w:cs="Calibri"/>
          <w:i/>
          <w:iCs/>
          <w:sz w:val="20"/>
          <w:szCs w:val="20"/>
        </w:rPr>
        <w:t>María</w:t>
      </w:r>
      <w:r>
        <w:rPr>
          <w:rFonts w:ascii="Comic Sans MS" w:hAnsi="Comic Sans MS" w:cs="Calibri"/>
          <w:i/>
          <w:iCs/>
          <w:sz w:val="20"/>
          <w:szCs w:val="20"/>
        </w:rPr>
        <w:t xml:space="preserve"> </w:t>
      </w:r>
      <w:proofErr w:type="spellStart"/>
      <w:r>
        <w:rPr>
          <w:rFonts w:ascii="Comic Sans MS" w:hAnsi="Comic Sans MS" w:cs="Calibri"/>
          <w:i/>
          <w:iCs/>
          <w:sz w:val="20"/>
          <w:szCs w:val="20"/>
        </w:rPr>
        <w:t>Pescetti</w:t>
      </w:r>
      <w:proofErr w:type="spellEnd"/>
    </w:p>
    <w:p w:rsidR="00813515" w:rsidRPr="00B3483E" w:rsidRDefault="00813515" w:rsidP="00813515">
      <w:pPr>
        <w:spacing w:after="0" w:line="240" w:lineRule="auto"/>
        <w:jc w:val="both"/>
        <w:rPr>
          <w:rFonts w:ascii="Arial" w:eastAsia="Times New Roman" w:hAnsi="Arial" w:cs="Arial"/>
          <w:sz w:val="20"/>
          <w:szCs w:val="20"/>
          <w:lang w:val="es-ES_tradnl" w:eastAsia="es-ES_tradnl"/>
        </w:rPr>
      </w:pPr>
    </w:p>
    <w:p w:rsidR="00813515" w:rsidRPr="00B3483E" w:rsidRDefault="00813515" w:rsidP="00813515">
      <w:pPr>
        <w:spacing w:after="0"/>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Además de que el jugar sea agradable, atractivo y educativo, también es importante que sea seguro. Esta consideración surge del antecedente de que en tantas horas diarias dedicadas al mismo, se producen circunstancias riesgosas o evidentemente lesionantes que pueden ser evitadas o prevenidas. Sucede que el jugar impone al pequeño jugador algunos pequeños “riesgos” que llamaríamos naturales, tan naturales como el aprender a manipular, gatear, caminar o trepar. Es imposible evitar algunos pequeños contratiempos, raspaduras, caídas, chichones o simplemente sustos pasajeros. Incluso veremos que si deseara intentar un mundo sin riesgos en absoluto, caeríamos en no brindarle la posibilidad de desarrollar experiencias vitales, bases de su propia fortaleza.</w:t>
      </w:r>
    </w:p>
    <w:p w:rsidR="00813515" w:rsidRPr="00B3483E" w:rsidRDefault="00813515" w:rsidP="00813515">
      <w:pPr>
        <w:spacing w:after="0"/>
        <w:jc w:val="both"/>
        <w:rPr>
          <w:rFonts w:ascii="Arial" w:eastAsia="Times New Roman" w:hAnsi="Arial" w:cs="Arial"/>
          <w:sz w:val="20"/>
          <w:szCs w:val="20"/>
          <w:lang w:val="es-ES_tradnl" w:eastAsia="es-ES_tradnl"/>
        </w:rPr>
      </w:pPr>
    </w:p>
    <w:p w:rsidR="00813515" w:rsidRPr="00B3483E" w:rsidRDefault="00813515" w:rsidP="00813515">
      <w:pPr>
        <w:spacing w:after="0"/>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Las lesiones detectadas en el ámbito de la pediatría ambulatoria o de los Servicios de Emergencia, variarán de acuerdo a la edad y maduración de cada niño y a los contextos socio-ambientales donde crecen y se desarrollan. De especial importancia en las estrategias preventivas, son conocer tanto las más frecuentes como las más graves.</w:t>
      </w:r>
    </w:p>
    <w:p w:rsidR="00813515" w:rsidRPr="00B3483E" w:rsidRDefault="00813515" w:rsidP="00813515">
      <w:pPr>
        <w:spacing w:after="0"/>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En el primer año las caídas de la cama de los padres son muy frecuentes, y lo más grave son los episodios de sofocación al jugar con objetos pequeños dado su creciente capacidad coordinativa.</w:t>
      </w:r>
    </w:p>
    <w:p w:rsidR="00813515" w:rsidRPr="00B3483E" w:rsidRDefault="00813515" w:rsidP="00813515">
      <w:pPr>
        <w:spacing w:after="0"/>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En el 2º año las caídas son de mayor altura: escaleras, mesas, mesadas a donde suele trepar en busca de sus juguetes y lo más grave es la asfixia por inmersión que tiene uno de sus picos a esta edad y luego en la adolescencia.</w:t>
      </w:r>
    </w:p>
    <w:p w:rsidR="00813515" w:rsidRPr="00B3483E" w:rsidRDefault="00813515" w:rsidP="00813515">
      <w:pPr>
        <w:spacing w:after="0"/>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 xml:space="preserve">En la edad pre escolar, los desafíos son cada vez mayores, seguramente es cuando más debemos actuar promoviendo una supervisión activa del juego. Los columpios y las áreas de juego suelen motivar lesiones graves. El acceso a la vía pública los expone al atropellamiento cuando buscan la pelota que fue a parar a la calle…  A esta edad, no siempre acepta “al otro” en sus juegos y esta disponibilidad surgirá con el desarrollo y no debe ser impuesta pues puede ser motivo de agresiones y lesiones evitables. </w:t>
      </w:r>
    </w:p>
    <w:p w:rsidR="00813515" w:rsidRPr="00B3483E" w:rsidRDefault="00813515" w:rsidP="00813515">
      <w:pPr>
        <w:spacing w:after="0"/>
        <w:jc w:val="both"/>
        <w:rPr>
          <w:rFonts w:ascii="Arial" w:eastAsia="Times New Roman" w:hAnsi="Arial" w:cs="Arial"/>
          <w:sz w:val="20"/>
          <w:szCs w:val="20"/>
          <w:lang w:val="es-ES_tradnl" w:eastAsia="es-ES_tradnl"/>
        </w:rPr>
      </w:pPr>
    </w:p>
    <w:p w:rsidR="00813515" w:rsidRPr="00B3483E" w:rsidRDefault="00813515" w:rsidP="00813515">
      <w:pPr>
        <w:spacing w:after="0"/>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 xml:space="preserve">La creación y mantenimiento en buen estado de áreas dedicadas a la recreación y al juego, sin que sean demasiado estructurados </w:t>
      </w:r>
      <w:r w:rsidR="00FA549A">
        <w:rPr>
          <w:rFonts w:ascii="Arial" w:eastAsia="Times New Roman" w:hAnsi="Arial" w:cs="Arial"/>
          <w:sz w:val="20"/>
          <w:szCs w:val="20"/>
          <w:lang w:val="es-ES_tradnl" w:eastAsia="es-ES_tradnl"/>
        </w:rPr>
        <w:t>para permitir</w:t>
      </w:r>
      <w:r w:rsidRPr="00B3483E">
        <w:rPr>
          <w:rFonts w:ascii="Arial" w:eastAsia="Times New Roman" w:hAnsi="Arial" w:cs="Arial"/>
          <w:sz w:val="20"/>
          <w:szCs w:val="20"/>
          <w:lang w:val="es-ES_tradnl" w:eastAsia="es-ES_tradnl"/>
        </w:rPr>
        <w:t xml:space="preserve"> la auténtica creatividad, es parte del proyecto del pedagogo Francesco </w:t>
      </w:r>
      <w:proofErr w:type="spellStart"/>
      <w:r w:rsidRPr="00B3483E">
        <w:rPr>
          <w:rFonts w:ascii="Arial" w:eastAsia="Times New Roman" w:hAnsi="Arial" w:cs="Arial"/>
          <w:sz w:val="20"/>
          <w:szCs w:val="20"/>
          <w:lang w:val="es-ES_tradnl" w:eastAsia="es-ES_tradnl"/>
        </w:rPr>
        <w:t>Tonucci</w:t>
      </w:r>
      <w:proofErr w:type="spellEnd"/>
      <w:r w:rsidRPr="00B3483E">
        <w:rPr>
          <w:rFonts w:ascii="Arial" w:eastAsia="Times New Roman" w:hAnsi="Arial" w:cs="Arial"/>
          <w:sz w:val="20"/>
          <w:szCs w:val="20"/>
          <w:lang w:val="es-ES_tradnl" w:eastAsia="es-ES_tradnl"/>
        </w:rPr>
        <w:t xml:space="preserve"> como </w:t>
      </w:r>
      <w:r w:rsidR="0054621F">
        <w:rPr>
          <w:rFonts w:ascii="Arial" w:eastAsia="Times New Roman" w:hAnsi="Arial" w:cs="Arial"/>
          <w:sz w:val="20"/>
          <w:szCs w:val="20"/>
          <w:lang w:val="es-ES_tradnl" w:eastAsia="es-ES_tradnl"/>
        </w:rPr>
        <w:t>la “</w:t>
      </w:r>
      <w:r w:rsidRPr="00B3483E">
        <w:rPr>
          <w:rFonts w:ascii="Arial" w:eastAsia="Times New Roman" w:hAnsi="Arial" w:cs="Arial"/>
          <w:sz w:val="20"/>
          <w:szCs w:val="20"/>
          <w:lang w:val="es-ES_tradnl" w:eastAsia="es-ES_tradnl"/>
        </w:rPr>
        <w:t>Ciudad de los Niños</w:t>
      </w:r>
      <w:r w:rsidR="0054621F">
        <w:rPr>
          <w:rFonts w:ascii="Arial" w:eastAsia="Times New Roman" w:hAnsi="Arial" w:cs="Arial"/>
          <w:sz w:val="20"/>
          <w:szCs w:val="20"/>
          <w:lang w:val="es-ES_tradnl" w:eastAsia="es-ES_tradnl"/>
        </w:rPr>
        <w:t>”</w:t>
      </w:r>
      <w:r w:rsidRPr="00B3483E">
        <w:rPr>
          <w:rFonts w:ascii="Arial" w:eastAsia="Times New Roman" w:hAnsi="Arial" w:cs="Arial"/>
          <w:sz w:val="20"/>
          <w:szCs w:val="20"/>
          <w:lang w:val="es-ES_tradnl" w:eastAsia="es-ES_tradnl"/>
        </w:rPr>
        <w:t>.</w:t>
      </w:r>
    </w:p>
    <w:p w:rsidR="00813515" w:rsidRPr="00B3483E" w:rsidRDefault="00813515" w:rsidP="00813515">
      <w:pPr>
        <w:spacing w:after="0"/>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Los escolares y adolescentes, deberían contar en las escuelas con espacios para sus actividades lúdicas y deportivas. El no disponerlos los predispone al uso de otros espacios no adecuados, donde otros riesgos además del tráfico, tales como el juego clandestino, el alcohol y las drogas, además del in</w:t>
      </w:r>
      <w:r w:rsidR="00D11D61">
        <w:rPr>
          <w:rFonts w:ascii="Arial" w:eastAsia="Times New Roman" w:hAnsi="Arial" w:cs="Arial"/>
          <w:sz w:val="20"/>
          <w:szCs w:val="20"/>
          <w:lang w:val="es-ES_tradnl" w:eastAsia="es-ES_tradnl"/>
        </w:rPr>
        <w:t>i</w:t>
      </w:r>
      <w:r w:rsidRPr="00B3483E">
        <w:rPr>
          <w:rFonts w:ascii="Arial" w:eastAsia="Times New Roman" w:hAnsi="Arial" w:cs="Arial"/>
          <w:sz w:val="20"/>
          <w:szCs w:val="20"/>
          <w:lang w:val="es-ES_tradnl" w:eastAsia="es-ES_tradnl"/>
        </w:rPr>
        <w:t>cio sexual precoz o forzado, se convierten en una realidad angustiante y con consecuencias trágicas. El acceso a armas de fuego, tanto para entretenerse o como parte de un juego “hombrías” como la “ruleta rusa” suele terminar mal.  Otro juego, el de l</w:t>
      </w:r>
      <w:r w:rsidR="00D20B13">
        <w:rPr>
          <w:rFonts w:ascii="Arial" w:eastAsia="Times New Roman" w:hAnsi="Arial" w:cs="Arial"/>
          <w:sz w:val="20"/>
          <w:szCs w:val="20"/>
          <w:lang w:val="es-ES_tradnl" w:eastAsia="es-ES_tradnl"/>
        </w:rPr>
        <w:t>a asfixia auto-</w:t>
      </w:r>
      <w:r w:rsidRPr="00B3483E">
        <w:rPr>
          <w:rFonts w:ascii="Arial" w:eastAsia="Times New Roman" w:hAnsi="Arial" w:cs="Arial"/>
          <w:sz w:val="20"/>
          <w:szCs w:val="20"/>
          <w:lang w:val="es-ES_tradnl" w:eastAsia="es-ES_tradnl"/>
        </w:rPr>
        <w:t xml:space="preserve">inducida o </w:t>
      </w:r>
      <w:r w:rsidR="00D20B13">
        <w:rPr>
          <w:rFonts w:ascii="Arial" w:eastAsia="Times New Roman" w:hAnsi="Arial" w:cs="Arial"/>
          <w:sz w:val="20"/>
          <w:szCs w:val="20"/>
          <w:lang w:val="es-ES_tradnl" w:eastAsia="es-ES_tradnl"/>
        </w:rPr>
        <w:t xml:space="preserve">alentada por otro </w:t>
      </w:r>
      <w:r w:rsidRPr="00B3483E">
        <w:rPr>
          <w:rFonts w:ascii="Arial" w:eastAsia="Times New Roman" w:hAnsi="Arial" w:cs="Arial"/>
          <w:sz w:val="20"/>
          <w:szCs w:val="20"/>
          <w:lang w:val="es-ES_tradnl" w:eastAsia="es-ES_tradnl"/>
        </w:rPr>
        <w:t>figura entre las formas que finalizan en muertes eventuales o suicidios.</w:t>
      </w:r>
    </w:p>
    <w:p w:rsidR="00813515" w:rsidRPr="00B3483E" w:rsidRDefault="00813515" w:rsidP="00813515">
      <w:pPr>
        <w:spacing w:after="0"/>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 xml:space="preserve">Los objetivos de Municipios Saludables deberían difundirse y </w:t>
      </w:r>
      <w:r w:rsidR="00BB23A6">
        <w:rPr>
          <w:rFonts w:ascii="Arial" w:eastAsia="Times New Roman" w:hAnsi="Arial" w:cs="Arial"/>
          <w:sz w:val="20"/>
          <w:szCs w:val="20"/>
          <w:lang w:val="es-ES_tradnl" w:eastAsia="es-ES_tradnl"/>
        </w:rPr>
        <w:t>a</w:t>
      </w:r>
      <w:r w:rsidRPr="00B3483E">
        <w:rPr>
          <w:rFonts w:ascii="Arial" w:eastAsia="Times New Roman" w:hAnsi="Arial" w:cs="Arial"/>
          <w:sz w:val="20"/>
          <w:szCs w:val="20"/>
          <w:lang w:val="es-ES_tradnl" w:eastAsia="es-ES_tradnl"/>
        </w:rPr>
        <w:t>segurar el acceso de los niños y jóvenes a lugares seguros para su recreación, formación cultural, artística y deportiva. Estos objetivos son coincidentes con los de nuestra SAP, “un niño sano en un mundo mejor” o quizás deberíamos proponer otro adecuado a los tiempos en que se desarrollan nuevos paradigmas como sería el de “el bien jugar para el bien vivir”.</w:t>
      </w:r>
    </w:p>
    <w:p w:rsidR="00813515" w:rsidRPr="00B3483E" w:rsidRDefault="00813515" w:rsidP="00813515">
      <w:pPr>
        <w:spacing w:after="0"/>
        <w:jc w:val="both"/>
        <w:rPr>
          <w:rFonts w:ascii="Arial" w:eastAsia="Times New Roman" w:hAnsi="Arial" w:cs="Arial"/>
          <w:sz w:val="20"/>
          <w:szCs w:val="20"/>
          <w:lang w:val="es-ES_tradnl" w:eastAsia="es-ES_tradnl"/>
        </w:rPr>
      </w:pPr>
    </w:p>
    <w:p w:rsidR="00813515" w:rsidRPr="00B3483E" w:rsidRDefault="00813515" w:rsidP="00813515">
      <w:pPr>
        <w:spacing w:after="0"/>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 xml:space="preserve">Si bien todo momento en general es apropiado para jugar, con el tiempo también se aprenderá que </w:t>
      </w:r>
      <w:r w:rsidRPr="00B3483E">
        <w:rPr>
          <w:rFonts w:ascii="Arial" w:eastAsia="Times New Roman" w:hAnsi="Arial" w:cs="Arial"/>
          <w:b/>
          <w:sz w:val="20"/>
          <w:szCs w:val="20"/>
          <w:lang w:val="es-ES_tradnl" w:eastAsia="es-ES_tradnl"/>
        </w:rPr>
        <w:t>en algunos momentos y con algunos objetos no se juega</w:t>
      </w:r>
      <w:r w:rsidRPr="00B3483E">
        <w:rPr>
          <w:rFonts w:ascii="Arial" w:eastAsia="Times New Roman" w:hAnsi="Arial" w:cs="Arial"/>
          <w:sz w:val="20"/>
          <w:szCs w:val="20"/>
          <w:lang w:val="es-ES_tradnl" w:eastAsia="es-ES_tradnl"/>
        </w:rPr>
        <w:t xml:space="preserve">. Y ese  aprendizaje, tiene el costo de requerir conductas adaptativas por ambos lados de la díada, cuidador – hijo. </w:t>
      </w:r>
    </w:p>
    <w:p w:rsidR="00813515" w:rsidRPr="00B3483E" w:rsidRDefault="00813515" w:rsidP="00813515">
      <w:pPr>
        <w:spacing w:after="0"/>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lastRenderedPageBreak/>
        <w:t>Este aprendizaje “del límite” entre lo que se puede y lo que no, depende tanto de la maduración cognitiva adquirida como de las barreras físicas, que en forma pasiva lo alejan de elementos, equipos o estructuras edilicias riesgosas.</w:t>
      </w:r>
    </w:p>
    <w:p w:rsidR="00813515" w:rsidRPr="00B3483E" w:rsidRDefault="00813515" w:rsidP="00813515">
      <w:pPr>
        <w:spacing w:after="0"/>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En comunidades más vulnerables, con gran violencia social, es muy valioso rescatar los juegos reglados por el valor cultural que conllevan, y porque estimulan precisamente una mejor o más segura convivencia.</w:t>
      </w:r>
    </w:p>
    <w:p w:rsidR="00813515" w:rsidRPr="00B3483E" w:rsidRDefault="00813515" w:rsidP="00813515">
      <w:pPr>
        <w:spacing w:after="0"/>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Desde un punto de vista pragmático, en los pocos minutos que el pediatra dispone en la consulta para educar, orientar o brindar consejería, puede indagar con 3 pregunta básicas, las condiciones de seguridad que recibe un niño durante el tiempo en que el o los niños están jugando y nos referimos, especialmente a los más pequeños.</w:t>
      </w:r>
    </w:p>
    <w:p w:rsidR="00813515" w:rsidRPr="00B3483E" w:rsidRDefault="00813515" w:rsidP="00813515">
      <w:pPr>
        <w:spacing w:after="0"/>
        <w:jc w:val="both"/>
        <w:rPr>
          <w:rFonts w:ascii="Arial" w:eastAsia="Times New Roman" w:hAnsi="Arial" w:cs="Arial"/>
          <w:sz w:val="20"/>
          <w:szCs w:val="20"/>
          <w:lang w:val="es-ES_tradnl" w:eastAsia="es-ES_tradnl"/>
        </w:rPr>
      </w:pPr>
    </w:p>
    <w:p w:rsidR="00813515" w:rsidRPr="00B3483E" w:rsidRDefault="00813515" w:rsidP="00813515">
      <w:pPr>
        <w:spacing w:after="0"/>
        <w:jc w:val="both"/>
        <w:rPr>
          <w:rFonts w:ascii="Arial" w:eastAsia="Times New Roman" w:hAnsi="Arial" w:cs="Arial"/>
          <w:b/>
          <w:sz w:val="20"/>
          <w:szCs w:val="20"/>
          <w:lang w:val="es-ES_tradnl" w:eastAsia="es-ES_tradnl"/>
        </w:rPr>
      </w:pPr>
      <w:r w:rsidRPr="00B3483E">
        <w:rPr>
          <w:rFonts w:ascii="Arial" w:eastAsia="Times New Roman" w:hAnsi="Arial" w:cs="Arial"/>
          <w:b/>
          <w:sz w:val="20"/>
          <w:szCs w:val="20"/>
          <w:lang w:val="es-ES_tradnl" w:eastAsia="es-ES_tradnl"/>
        </w:rPr>
        <w:t xml:space="preserve">Las 3 preguntas son: </w:t>
      </w:r>
    </w:p>
    <w:p w:rsidR="00813515" w:rsidRPr="00B3483E" w:rsidRDefault="00813515" w:rsidP="00813515">
      <w:pPr>
        <w:spacing w:after="0"/>
        <w:jc w:val="both"/>
        <w:rPr>
          <w:rFonts w:ascii="Arial" w:eastAsia="Times New Roman" w:hAnsi="Arial" w:cs="Arial"/>
          <w:b/>
          <w:sz w:val="20"/>
          <w:szCs w:val="20"/>
          <w:lang w:val="es-ES_tradnl" w:eastAsia="es-ES_tradnl"/>
        </w:rPr>
      </w:pPr>
    </w:p>
    <w:p w:rsidR="00813515" w:rsidRPr="00B3483E" w:rsidRDefault="00813515" w:rsidP="00813515">
      <w:pPr>
        <w:spacing w:after="0"/>
        <w:jc w:val="both"/>
        <w:rPr>
          <w:rFonts w:ascii="Arial" w:eastAsia="Times New Roman" w:hAnsi="Arial" w:cs="Arial"/>
          <w:sz w:val="20"/>
          <w:szCs w:val="20"/>
          <w:lang w:val="es-ES_tradnl" w:eastAsia="es-ES_tradnl"/>
        </w:rPr>
      </w:pPr>
      <w:r w:rsidRPr="00B3483E">
        <w:rPr>
          <w:rFonts w:ascii="Arial" w:eastAsia="Times New Roman" w:hAnsi="Arial" w:cs="Arial"/>
          <w:b/>
          <w:sz w:val="20"/>
          <w:szCs w:val="20"/>
          <w:lang w:val="es-ES_tradnl" w:eastAsia="es-ES_tradnl"/>
        </w:rPr>
        <w:t>1. ¿Quién cuida al o a los niños?</w:t>
      </w:r>
    </w:p>
    <w:p w:rsidR="00813515" w:rsidRPr="00B3483E" w:rsidRDefault="00813515" w:rsidP="00813515">
      <w:pPr>
        <w:spacing w:after="0"/>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 xml:space="preserve">El adulto cuidador tiene importantes funciones: supervisión, interacción, estímulo, mediación en caso de conflictos, puesta de límites, entre las principales. </w:t>
      </w:r>
    </w:p>
    <w:p w:rsidR="00813515" w:rsidRPr="00B3483E" w:rsidRDefault="00813515" w:rsidP="00813515">
      <w:pPr>
        <w:spacing w:after="0"/>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La supervisión es un proceso activo y socializador, facilitando el modelo de ensayo acierto error, sin el cual carecemos de las bases de todo aprendizaje. No obstante, si el niño no juega por temor, o si las pequeñas o mínimas raspaduras o algún pequeño “chichón” se magnifican, se lo está privando de experiencias que con el tiempo conforman una de las formas de resiliencia o fortaleza psicológica ante las dificultades o contratiempos. Se la denomina Resiliencia Vacunal, porque al modo de vacuna, con cada caída o moretón que se supera, aprende a no dejarse vencer ante los desafíos crecientes que el desarrollo normal le induce.</w:t>
      </w:r>
    </w:p>
    <w:p w:rsidR="00813515" w:rsidRPr="00B3483E" w:rsidRDefault="00813515" w:rsidP="00813515">
      <w:pPr>
        <w:spacing w:after="0"/>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Se debe reconocer que las falencias en la calidad de los cuidados pueden ser motivo de lesiones, al igual que de generar conductas desafiantes y riesgosas si se abusa de la palabra NO sin dar opciones más seguras de juego. Debemos insistir en que algún grado de riesgo normal,  se debe enfrentar durante el juego y que en cierto modo, por las razones antes expuestas, son más saludables que los demasiado “seguros”.</w:t>
      </w:r>
    </w:p>
    <w:p w:rsidR="00813515" w:rsidRPr="00B3483E" w:rsidRDefault="00813515" w:rsidP="00813515">
      <w:pPr>
        <w:spacing w:after="0"/>
        <w:jc w:val="both"/>
        <w:rPr>
          <w:rFonts w:ascii="Arial" w:eastAsia="Times New Roman" w:hAnsi="Arial" w:cs="Arial"/>
          <w:i/>
          <w:color w:val="003300"/>
          <w:sz w:val="20"/>
          <w:szCs w:val="20"/>
          <w:lang w:val="es-ES_tradnl" w:eastAsia="es-ES_tradnl"/>
        </w:rPr>
      </w:pPr>
      <w:r w:rsidRPr="00B3483E">
        <w:rPr>
          <w:rFonts w:ascii="Arial" w:eastAsia="Times New Roman" w:hAnsi="Arial" w:cs="Arial"/>
          <w:sz w:val="20"/>
          <w:szCs w:val="20"/>
          <w:lang w:val="es-ES_tradnl" w:eastAsia="es-ES_tradnl"/>
        </w:rPr>
        <w:t>La pregunta podría ser: ¿hasta qué punto o circunstancia un riesgo es aceptable?  Por ejemplo, ¿deslizarse por un tobogán o balancearse en un columpio? ¿Jugar fútbol y arriesgarse a recibir un pelotazo o una patada?; ¿Hacer artes marciales?  ¿Trepar un árbol o montar asnos o equinos?</w:t>
      </w:r>
    </w:p>
    <w:p w:rsidR="00813515" w:rsidRPr="00B3483E" w:rsidRDefault="00813515" w:rsidP="00813515">
      <w:pPr>
        <w:spacing w:after="0"/>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 xml:space="preserve">Ellen </w:t>
      </w:r>
      <w:proofErr w:type="spellStart"/>
      <w:r w:rsidRPr="00B3483E">
        <w:rPr>
          <w:rFonts w:ascii="Arial" w:eastAsia="Times New Roman" w:hAnsi="Arial" w:cs="Arial"/>
          <w:sz w:val="20"/>
          <w:szCs w:val="20"/>
          <w:lang w:val="es-ES_tradnl" w:eastAsia="es-ES_tradnl"/>
        </w:rPr>
        <w:t>Sandseter</w:t>
      </w:r>
      <w:proofErr w:type="spellEnd"/>
      <w:r w:rsidRPr="00B3483E">
        <w:rPr>
          <w:rFonts w:ascii="Arial" w:eastAsia="Times New Roman" w:hAnsi="Arial" w:cs="Arial"/>
          <w:sz w:val="20"/>
          <w:szCs w:val="20"/>
          <w:lang w:val="es-ES_tradnl" w:eastAsia="es-ES_tradnl"/>
        </w:rPr>
        <w:t xml:space="preserve">, (psicóloga de la Universidad </w:t>
      </w:r>
      <w:proofErr w:type="spellStart"/>
      <w:r w:rsidRPr="00B3483E">
        <w:rPr>
          <w:rFonts w:ascii="Arial" w:eastAsia="Times New Roman" w:hAnsi="Arial" w:cs="Arial"/>
          <w:sz w:val="20"/>
          <w:szCs w:val="20"/>
          <w:lang w:val="es-ES_tradnl" w:eastAsia="es-ES_tradnl"/>
        </w:rPr>
        <w:t>QueenMaud</w:t>
      </w:r>
      <w:proofErr w:type="spellEnd"/>
      <w:r w:rsidRPr="00B3483E">
        <w:rPr>
          <w:rFonts w:ascii="Arial" w:eastAsia="Times New Roman" w:hAnsi="Arial" w:cs="Arial"/>
          <w:sz w:val="20"/>
          <w:szCs w:val="20"/>
          <w:lang w:val="es-ES_tradnl" w:eastAsia="es-ES_tradnl"/>
        </w:rPr>
        <w:t xml:space="preserve"> de Noruega) ha encontrado la importancia de que los niños enfrenten riesgos y se sobrepongan a los miedos en los patios de recreo, como  parte de su formación emocional saludable. Según esta autora los juegos con riesgos cumplen un efectivo rol en la terapia de la ansiedad, por su efecto anti-fóbico. Los peligros (algunas lesiones menores) se compensan con los beneficios de vencer el miedo y el desarrollo de un sentido de dominio del cuerpo y del espacio. Incluso hay estudios que muestran que estas lesiones se incrementaron luego de introducir excesivas medidas de seguridad.</w:t>
      </w:r>
    </w:p>
    <w:p w:rsidR="00813515" w:rsidRPr="00B3483E" w:rsidRDefault="00813515" w:rsidP="00813515">
      <w:pPr>
        <w:spacing w:after="0"/>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Por otra parte quien juega fundamentalmente favorece la creatividad y responde a las demandas con respuestas acordes a las necesidades reales y no debería aceptar modelos de negociación que incluya agresiones ni excesivas crisis de ira o berrinches.</w:t>
      </w:r>
    </w:p>
    <w:p w:rsidR="00813515" w:rsidRPr="00B3483E" w:rsidRDefault="00813515" w:rsidP="00813515">
      <w:pPr>
        <w:spacing w:after="0"/>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 xml:space="preserve">Las distracciones o la deficiente supervisión del juego </w:t>
      </w:r>
      <w:r w:rsidR="00D11D61" w:rsidRPr="00B3483E">
        <w:rPr>
          <w:rFonts w:ascii="Arial" w:eastAsia="Times New Roman" w:hAnsi="Arial" w:cs="Arial"/>
          <w:sz w:val="20"/>
          <w:szCs w:val="20"/>
          <w:lang w:val="es-ES_tradnl" w:eastAsia="es-ES_tradnl"/>
        </w:rPr>
        <w:t>pueden</w:t>
      </w:r>
      <w:r w:rsidRPr="00B3483E">
        <w:rPr>
          <w:rFonts w:ascii="Arial" w:eastAsia="Times New Roman" w:hAnsi="Arial" w:cs="Arial"/>
          <w:sz w:val="20"/>
          <w:szCs w:val="20"/>
          <w:lang w:val="es-ES_tradnl" w:eastAsia="es-ES_tradnl"/>
        </w:rPr>
        <w:t xml:space="preserve"> predisponer a lesiones o riesgos evitables. De suma importancia es ese activo control en las piletas o natatorios, en los trepadores y columpios o si se está cerca de fuentes de calor o escaleras sin protección.</w:t>
      </w:r>
    </w:p>
    <w:p w:rsidR="00813515" w:rsidRPr="00B3483E" w:rsidRDefault="00813515" w:rsidP="00813515">
      <w:pPr>
        <w:spacing w:after="0"/>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 xml:space="preserve">Asimismo un supervisor eficiente debe tener conocimientos, aptitudes y habilidades en primeros auxilios: aprender a realizar la resucitación cardiopulmonar (RCP) y la maniobra de Heimlich en casos de sofocación; es importante que sepa qué hacer y qué no hacer ante un evento accidental. Tener a mano o a la vista los números telefónicos de un Centro </w:t>
      </w:r>
      <w:proofErr w:type="spellStart"/>
      <w:r w:rsidRPr="00B3483E">
        <w:rPr>
          <w:rFonts w:ascii="Arial" w:eastAsia="Times New Roman" w:hAnsi="Arial" w:cs="Arial"/>
          <w:sz w:val="20"/>
          <w:szCs w:val="20"/>
          <w:lang w:val="es-ES_tradnl" w:eastAsia="es-ES_tradnl"/>
        </w:rPr>
        <w:t>Toxiclógico</w:t>
      </w:r>
      <w:proofErr w:type="spellEnd"/>
      <w:r w:rsidRPr="00B3483E">
        <w:rPr>
          <w:rFonts w:ascii="Arial" w:eastAsia="Times New Roman" w:hAnsi="Arial" w:cs="Arial"/>
          <w:sz w:val="20"/>
          <w:szCs w:val="20"/>
          <w:lang w:val="es-ES_tradnl" w:eastAsia="es-ES_tradnl"/>
        </w:rPr>
        <w:t>,  del pediatra, del trabajo del padre y la madre y de sus celulares, de algún vecino o de algún familiar cercano y un botiquín con instrucciones para emergencias.</w:t>
      </w:r>
    </w:p>
    <w:p w:rsidR="00813515" w:rsidRPr="00B3483E" w:rsidRDefault="00813515" w:rsidP="00813515">
      <w:pPr>
        <w:spacing w:after="0"/>
        <w:ind w:left="450"/>
        <w:jc w:val="both"/>
        <w:rPr>
          <w:rFonts w:ascii="Arial" w:eastAsia="Times New Roman" w:hAnsi="Arial" w:cs="Arial"/>
          <w:sz w:val="20"/>
          <w:szCs w:val="20"/>
          <w:lang w:val="es-ES_tradnl" w:eastAsia="es-ES_tradnl"/>
        </w:rPr>
      </w:pPr>
    </w:p>
    <w:p w:rsidR="00813515" w:rsidRPr="00B3483E" w:rsidRDefault="00813515" w:rsidP="00813515">
      <w:pPr>
        <w:spacing w:after="0"/>
        <w:jc w:val="both"/>
        <w:rPr>
          <w:rFonts w:ascii="Arial" w:eastAsia="Times New Roman" w:hAnsi="Arial" w:cs="Arial"/>
          <w:b/>
          <w:sz w:val="20"/>
          <w:szCs w:val="20"/>
          <w:lang w:val="es-ES_tradnl" w:eastAsia="es-ES_tradnl"/>
        </w:rPr>
      </w:pPr>
      <w:r w:rsidRPr="00B3483E">
        <w:rPr>
          <w:rFonts w:ascii="Arial" w:eastAsia="Times New Roman" w:hAnsi="Arial" w:cs="Arial"/>
          <w:b/>
          <w:sz w:val="20"/>
          <w:szCs w:val="20"/>
          <w:lang w:val="es-ES_tradnl" w:eastAsia="es-ES_tradnl"/>
        </w:rPr>
        <w:lastRenderedPageBreak/>
        <w:t>2. ¿Dónde juega?</w:t>
      </w:r>
    </w:p>
    <w:p w:rsidR="00813515" w:rsidRPr="00B3483E" w:rsidRDefault="00813515" w:rsidP="00813515">
      <w:pPr>
        <w:spacing w:after="0"/>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El niño puede jugar con  múltiples  objetos que tenga a su alcance,  siempre que no signifiquen un peligro para él. El concepto central de los cuidadores es pensar el hogar a partir de las necesidades de los niños y cada edad madurativa más que de la estética o confort de los adultos.</w:t>
      </w:r>
    </w:p>
    <w:p w:rsidR="00813515" w:rsidRPr="00B3483E" w:rsidRDefault="00813515" w:rsidP="00813515">
      <w:pPr>
        <w:numPr>
          <w:ilvl w:val="0"/>
          <w:numId w:val="6"/>
        </w:numPr>
        <w:tabs>
          <w:tab w:val="left" w:pos="6690"/>
        </w:tabs>
        <w:spacing w:after="0"/>
        <w:ind w:left="284" w:hanging="284"/>
        <w:contextualSpacing/>
        <w:jc w:val="both"/>
        <w:rPr>
          <w:rFonts w:ascii="Arial" w:eastAsia="Times New Roman" w:hAnsi="Arial" w:cs="Arial"/>
          <w:b/>
          <w:sz w:val="20"/>
          <w:szCs w:val="20"/>
          <w:lang w:val="es-ES_tradnl" w:eastAsia="es-ES_tradnl"/>
        </w:rPr>
      </w:pPr>
      <w:r w:rsidRPr="00B3483E">
        <w:rPr>
          <w:rFonts w:ascii="Arial" w:eastAsia="Times New Roman" w:hAnsi="Arial" w:cs="Arial"/>
          <w:b/>
          <w:sz w:val="20"/>
          <w:szCs w:val="20"/>
          <w:lang w:val="es-ES_tradnl" w:eastAsia="es-ES_tradnl"/>
        </w:rPr>
        <w:t>El hogar</w:t>
      </w:r>
    </w:p>
    <w:p w:rsidR="00813515" w:rsidRPr="00B3483E" w:rsidRDefault="00813515" w:rsidP="00813515">
      <w:pPr>
        <w:spacing w:after="0"/>
        <w:ind w:left="284"/>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 xml:space="preserve">Para un bebé, un niño de entre 1 y 2 años o un niño en edad escolar, el hogar debería ser un ámbito seguro para explorar, pues, tocar, agarrar, trepar y explorar ayudan al desarrollo de sus potencialidades motrices, cognitivas, comunicativas y sociales. </w:t>
      </w:r>
    </w:p>
    <w:p w:rsidR="00813515" w:rsidRPr="00B3483E" w:rsidRDefault="00813515" w:rsidP="00813515">
      <w:pPr>
        <w:spacing w:after="0"/>
        <w:ind w:left="284"/>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Los juguetes u objetos que el niño desea, colocados a la vista y en lugares altos, pueden provocar caídas con lesiones de importancia, al intentar trepar sobre sillas, mesadas y muebles.</w:t>
      </w:r>
    </w:p>
    <w:p w:rsidR="00813515" w:rsidRPr="00B3483E" w:rsidRDefault="00813515" w:rsidP="00813515">
      <w:pPr>
        <w:spacing w:after="0"/>
        <w:ind w:left="284"/>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La cama matrimonial es usada como colchón elástico con los riesgos consiguientes; es frecuente causa de caídas en lactantes por lo que nunca deben dejarse solos dormidos o despiertos. Las cuchetas, por su mayor altura, presuponen un riesgo aún mayor.</w:t>
      </w:r>
    </w:p>
    <w:p w:rsidR="00813515" w:rsidRPr="00B3483E" w:rsidRDefault="00813515" w:rsidP="00813515">
      <w:pPr>
        <w:spacing w:after="0"/>
        <w:ind w:left="284"/>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 xml:space="preserve">El TV y las bibliotecas, son fuentes de atracción. Procurar su amuramiento al igual que las piletas de lavar ropa. Las ventanas sin protección pueden originar caídas de altura con muy severas lesiones, al igual que los balcones y terrazas. Los protectores, enrejados con barrotes de </w:t>
      </w:r>
      <w:smartTag w:uri="urn:schemas-microsoft-com:office:smarttags" w:element="metricconverter">
        <w:smartTagPr>
          <w:attr w:name="ProductID" w:val="10 m"/>
        </w:smartTagPr>
        <w:r w:rsidRPr="00B3483E">
          <w:rPr>
            <w:rFonts w:ascii="Arial" w:eastAsia="Times New Roman" w:hAnsi="Arial" w:cs="Arial"/>
            <w:sz w:val="20"/>
            <w:szCs w:val="20"/>
            <w:lang w:val="es-ES_tradnl" w:eastAsia="es-ES_tradnl"/>
          </w:rPr>
          <w:t>10 m</w:t>
        </w:r>
      </w:smartTag>
      <w:r w:rsidRPr="00B3483E">
        <w:rPr>
          <w:rFonts w:ascii="Arial" w:eastAsia="Times New Roman" w:hAnsi="Arial" w:cs="Arial"/>
          <w:sz w:val="20"/>
          <w:szCs w:val="20"/>
          <w:lang w:val="es-ES_tradnl" w:eastAsia="es-ES_tradnl"/>
        </w:rPr>
        <w:t xml:space="preserve"> de separación, deben estar colocados a prueba de los niños pero de retiro fácil para un adulto ante incendios. Si se carece de estos protectores, no dejar sillas o mesitas de luz junto a las mismas.</w:t>
      </w:r>
    </w:p>
    <w:p w:rsidR="00813515" w:rsidRPr="00B3483E" w:rsidRDefault="00813515" w:rsidP="00813515">
      <w:pPr>
        <w:spacing w:after="0"/>
        <w:ind w:left="284"/>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Mesitas de luz, mesas, muebles en general deberían protegerse con almohadillado las esquinas.</w:t>
      </w:r>
    </w:p>
    <w:p w:rsidR="00813515" w:rsidRPr="00B3483E" w:rsidRDefault="00813515" w:rsidP="00813515">
      <w:pPr>
        <w:spacing w:after="0"/>
        <w:ind w:left="284"/>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 xml:space="preserve">Las escaleras con puertitas de seguridad auto bloqueantes y barrotes con separaciones de </w:t>
      </w:r>
      <w:smartTag w:uri="urn:schemas-microsoft-com:office:smarttags" w:element="metricconverter">
        <w:smartTagPr>
          <w:attr w:name="ProductID" w:val="10 cm"/>
        </w:smartTagPr>
        <w:r w:rsidRPr="00B3483E">
          <w:rPr>
            <w:rFonts w:ascii="Arial" w:eastAsia="Times New Roman" w:hAnsi="Arial" w:cs="Arial"/>
            <w:sz w:val="20"/>
            <w:szCs w:val="20"/>
            <w:lang w:val="es-ES_tradnl" w:eastAsia="es-ES_tradnl"/>
          </w:rPr>
          <w:t>10 cm</w:t>
        </w:r>
      </w:smartTag>
      <w:r w:rsidRPr="00B3483E">
        <w:rPr>
          <w:rFonts w:ascii="Arial" w:eastAsia="Times New Roman" w:hAnsi="Arial" w:cs="Arial"/>
          <w:sz w:val="20"/>
          <w:szCs w:val="20"/>
          <w:lang w:val="es-ES_tradnl" w:eastAsia="es-ES_tradnl"/>
        </w:rPr>
        <w:t>. Los pisos serán preferentemente anti resbalantes y las alfombras están debidamente fijadas.</w:t>
      </w:r>
    </w:p>
    <w:p w:rsidR="00813515" w:rsidRPr="00B3483E" w:rsidRDefault="00813515" w:rsidP="00813515">
      <w:pPr>
        <w:spacing w:after="0"/>
        <w:ind w:left="284"/>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 xml:space="preserve">Los listones de la cuna deben tener una separación menor de </w:t>
      </w:r>
      <w:smartTag w:uri="urn:schemas-microsoft-com:office:smarttags" w:element="metricconverter">
        <w:smartTagPr>
          <w:attr w:name="ProductID" w:val="6 cm"/>
        </w:smartTagPr>
        <w:r w:rsidRPr="00B3483E">
          <w:rPr>
            <w:rFonts w:ascii="Arial" w:eastAsia="Times New Roman" w:hAnsi="Arial" w:cs="Arial"/>
            <w:sz w:val="20"/>
            <w:szCs w:val="20"/>
            <w:lang w:val="es-ES_tradnl" w:eastAsia="es-ES_tradnl"/>
          </w:rPr>
          <w:t>6 cm</w:t>
        </w:r>
      </w:smartTag>
      <w:r w:rsidRPr="00B3483E">
        <w:rPr>
          <w:rFonts w:ascii="Arial" w:eastAsia="Times New Roman" w:hAnsi="Arial" w:cs="Arial"/>
          <w:sz w:val="20"/>
          <w:szCs w:val="20"/>
          <w:lang w:val="es-ES_tradnl" w:eastAsia="es-ES_tradnl"/>
        </w:rPr>
        <w:t xml:space="preserve">. Las piscinas deben estar circundadas con cerco de seguridad de </w:t>
      </w:r>
      <w:smartTag w:uri="urn:schemas-microsoft-com:office:smarttags" w:element="metricconverter">
        <w:smartTagPr>
          <w:attr w:name="ProductID" w:val="150 cm"/>
        </w:smartTagPr>
        <w:r w:rsidRPr="00B3483E">
          <w:rPr>
            <w:rFonts w:ascii="Arial" w:eastAsia="Times New Roman" w:hAnsi="Arial" w:cs="Arial"/>
            <w:sz w:val="20"/>
            <w:szCs w:val="20"/>
            <w:lang w:val="es-ES_tradnl" w:eastAsia="es-ES_tradnl"/>
          </w:rPr>
          <w:t>150 cm</w:t>
        </w:r>
      </w:smartTag>
      <w:r w:rsidRPr="00B3483E">
        <w:rPr>
          <w:rFonts w:ascii="Arial" w:eastAsia="Times New Roman" w:hAnsi="Arial" w:cs="Arial"/>
          <w:sz w:val="20"/>
          <w:szCs w:val="20"/>
          <w:lang w:val="es-ES_tradnl" w:eastAsia="es-ES_tradnl"/>
        </w:rPr>
        <w:t xml:space="preserve"> de altura y enrejado con puertas auto bloqueantes. </w:t>
      </w:r>
    </w:p>
    <w:p w:rsidR="00813515" w:rsidRPr="00B3483E" w:rsidRDefault="00813515" w:rsidP="00813515">
      <w:pPr>
        <w:spacing w:after="0"/>
        <w:jc w:val="both"/>
        <w:rPr>
          <w:rFonts w:ascii="Arial" w:eastAsia="Times New Roman" w:hAnsi="Arial" w:cs="Arial"/>
          <w:sz w:val="20"/>
          <w:szCs w:val="20"/>
          <w:lang w:val="es-ES_tradnl" w:eastAsia="es-ES_tradnl"/>
        </w:rPr>
      </w:pPr>
    </w:p>
    <w:p w:rsidR="00813515" w:rsidRPr="00B3483E" w:rsidRDefault="00813515" w:rsidP="00813515">
      <w:pPr>
        <w:numPr>
          <w:ilvl w:val="0"/>
          <w:numId w:val="6"/>
        </w:numPr>
        <w:tabs>
          <w:tab w:val="left" w:pos="6690"/>
        </w:tabs>
        <w:spacing w:after="0"/>
        <w:ind w:left="284" w:hanging="284"/>
        <w:contextualSpacing/>
        <w:jc w:val="both"/>
        <w:rPr>
          <w:rFonts w:ascii="Arial" w:eastAsia="Times New Roman" w:hAnsi="Arial" w:cs="Arial"/>
          <w:b/>
          <w:sz w:val="20"/>
          <w:szCs w:val="20"/>
          <w:lang w:val="es-ES_tradnl" w:eastAsia="es-ES_tradnl"/>
        </w:rPr>
      </w:pPr>
      <w:r w:rsidRPr="00B3483E">
        <w:rPr>
          <w:rFonts w:ascii="Arial" w:eastAsia="Times New Roman" w:hAnsi="Arial" w:cs="Arial"/>
          <w:b/>
          <w:sz w:val="20"/>
          <w:szCs w:val="20"/>
          <w:lang w:val="es-ES_tradnl" w:eastAsia="es-ES_tradnl"/>
        </w:rPr>
        <w:t xml:space="preserve">Áreas públicas de juego. </w:t>
      </w:r>
    </w:p>
    <w:p w:rsidR="00813515" w:rsidRPr="00B3483E" w:rsidRDefault="00813515" w:rsidP="00813515">
      <w:pPr>
        <w:spacing w:after="0"/>
        <w:ind w:left="284"/>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 xml:space="preserve">La infraestructura de plazas, parques y espacios deportivos deben ser supervisados periódicamente y reparados o anulada su posibilidad de uso en estado precarizado. Las hamacas deberían tener asientos de goma. Las superficies donde asientan deben ser suaves para absorber el choque de las caídas: arena y virutas de madera; evitar los de baldosas o cemento compacto. Protegerlas del acceso de animales por la contaminación parasitaria y evitar mordeduras. </w:t>
      </w:r>
    </w:p>
    <w:p w:rsidR="00813515" w:rsidRPr="00B3483E" w:rsidRDefault="00813515" w:rsidP="00813515">
      <w:pPr>
        <w:spacing w:after="0"/>
        <w:ind w:left="284"/>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 xml:space="preserve">Siendo lugares adecuados para enseñar el manejo de la bicicleta, patines, patinetas, se instruirán normas de tránsito y la utilización del casco, coderas o rodilleras desde el primer día, recordando que las lesiones son muy comunes. </w:t>
      </w:r>
    </w:p>
    <w:p w:rsidR="00813515" w:rsidRPr="00B3483E" w:rsidRDefault="00813515" w:rsidP="00813515">
      <w:pPr>
        <w:spacing w:after="0"/>
        <w:jc w:val="both"/>
        <w:rPr>
          <w:rFonts w:ascii="Arial" w:eastAsia="Times New Roman" w:hAnsi="Arial" w:cs="Arial"/>
          <w:sz w:val="20"/>
          <w:szCs w:val="20"/>
          <w:lang w:val="es-ES_tradnl" w:eastAsia="es-ES_tradnl"/>
        </w:rPr>
      </w:pPr>
    </w:p>
    <w:p w:rsidR="00813515" w:rsidRPr="00B3483E" w:rsidRDefault="00813515" w:rsidP="00813515">
      <w:pPr>
        <w:spacing w:after="0"/>
        <w:jc w:val="both"/>
        <w:rPr>
          <w:rFonts w:ascii="Arial" w:eastAsia="Times New Roman" w:hAnsi="Arial" w:cs="Arial"/>
          <w:sz w:val="20"/>
          <w:szCs w:val="20"/>
          <w:lang w:val="es-ES_tradnl" w:eastAsia="es-ES_tradnl"/>
        </w:rPr>
      </w:pPr>
    </w:p>
    <w:p w:rsidR="00813515" w:rsidRPr="00B3483E" w:rsidRDefault="00813515" w:rsidP="00813515">
      <w:pPr>
        <w:spacing w:after="0"/>
        <w:jc w:val="both"/>
        <w:rPr>
          <w:rFonts w:ascii="Arial" w:eastAsia="Times New Roman" w:hAnsi="Arial" w:cs="Arial"/>
          <w:sz w:val="20"/>
          <w:szCs w:val="20"/>
          <w:lang w:val="es-ES_tradnl" w:eastAsia="es-ES_tradnl"/>
        </w:rPr>
      </w:pPr>
      <w:r w:rsidRPr="00B3483E">
        <w:rPr>
          <w:rFonts w:ascii="Arial" w:eastAsia="Times New Roman" w:hAnsi="Arial" w:cs="Arial"/>
          <w:b/>
          <w:sz w:val="20"/>
          <w:szCs w:val="20"/>
          <w:lang w:val="es-ES_tradnl" w:eastAsia="es-ES_tradnl"/>
        </w:rPr>
        <w:t>3. ¿Con qué juega?</w:t>
      </w:r>
    </w:p>
    <w:p w:rsidR="00813515" w:rsidRPr="00B3483E" w:rsidRDefault="00813515" w:rsidP="00813515">
      <w:pPr>
        <w:spacing w:after="0"/>
        <w:ind w:left="284"/>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Puede ser cualquier implemento de uso habitual, no desarmable en partes menores de  6 cm. Sin bordes filosos ni componentes tóxicos. Que permita su adaptación a la creatividad o ingenio del niño. Permitirle la búsqueda de opciones sin dirigir su inventiva. Las armas de “juguete”, han sido motivo de polémica; es preferible no fomentar</w:t>
      </w:r>
      <w:r w:rsidR="00DE6BEE">
        <w:rPr>
          <w:rFonts w:ascii="Arial" w:eastAsia="Times New Roman" w:hAnsi="Arial" w:cs="Arial"/>
          <w:sz w:val="20"/>
          <w:szCs w:val="20"/>
          <w:lang w:val="es-ES_tradnl" w:eastAsia="es-ES_tradnl"/>
        </w:rPr>
        <w:t xml:space="preserve"> su utilización</w:t>
      </w:r>
      <w:r w:rsidRPr="00B3483E">
        <w:rPr>
          <w:rFonts w:ascii="Arial" w:eastAsia="Times New Roman" w:hAnsi="Arial" w:cs="Arial"/>
          <w:sz w:val="20"/>
          <w:szCs w:val="20"/>
          <w:lang w:val="es-ES_tradnl" w:eastAsia="es-ES_tradnl"/>
        </w:rPr>
        <w:t>.</w:t>
      </w:r>
    </w:p>
    <w:p w:rsidR="00813515" w:rsidRPr="00B3483E" w:rsidRDefault="00813515" w:rsidP="00813515">
      <w:pPr>
        <w:spacing w:after="0"/>
        <w:ind w:left="284"/>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 xml:space="preserve">Un fuerte incentivo para su compra es el deseo de los niños de acceder a los productos promocionados por la TV en programas llamados infantiles, pero que tienen fuerte impacto en su apetencia consumista, Se trata de un modelo que trasciende a toda la sociedad. </w:t>
      </w:r>
    </w:p>
    <w:p w:rsidR="00813515" w:rsidRPr="00B3483E" w:rsidRDefault="00813515" w:rsidP="00813515">
      <w:pPr>
        <w:spacing w:after="0"/>
        <w:ind w:left="284"/>
        <w:jc w:val="both"/>
        <w:rPr>
          <w:rFonts w:ascii="Arial" w:eastAsia="Times New Roman" w:hAnsi="Arial" w:cs="Arial"/>
          <w:b/>
          <w:sz w:val="20"/>
          <w:szCs w:val="20"/>
          <w:lang w:val="es-ES_tradnl" w:eastAsia="es-ES_tradnl"/>
        </w:rPr>
      </w:pPr>
      <w:r w:rsidRPr="00B3483E">
        <w:rPr>
          <w:rFonts w:ascii="Arial" w:eastAsia="Times New Roman" w:hAnsi="Arial" w:cs="Arial"/>
          <w:b/>
          <w:sz w:val="20"/>
          <w:szCs w:val="20"/>
          <w:lang w:val="es-ES_tradnl" w:eastAsia="es-ES_tradnl"/>
        </w:rPr>
        <w:t>Los más riesgosos:</w:t>
      </w:r>
    </w:p>
    <w:p w:rsidR="00813515" w:rsidRPr="00B3483E" w:rsidRDefault="00813515" w:rsidP="00813515">
      <w:pPr>
        <w:spacing w:after="0"/>
        <w:ind w:left="284"/>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De acuerdo a la Comisión para la Seguridad de los Productos de Consumo de Estados Unidos (CPSC, por sus siglas en inglés), en el 2010 se reportaron alrededor de 140,700 visitas a las salas de emergencias relacionadas con accidente de niños con juguetes.</w:t>
      </w:r>
    </w:p>
    <w:p w:rsidR="00813515" w:rsidRPr="00B3483E" w:rsidRDefault="00813515" w:rsidP="00813515">
      <w:pPr>
        <w:spacing w:after="0"/>
        <w:ind w:left="284"/>
        <w:jc w:val="both"/>
        <w:rPr>
          <w:rFonts w:ascii="Arial" w:eastAsia="Times New Roman" w:hAnsi="Arial" w:cs="Arial"/>
          <w:i/>
          <w:sz w:val="20"/>
          <w:szCs w:val="20"/>
          <w:lang w:val="es-ES_tradnl" w:eastAsia="es-ES_tradnl"/>
        </w:rPr>
      </w:pPr>
      <w:r w:rsidRPr="00B3483E">
        <w:rPr>
          <w:rFonts w:ascii="Arial" w:eastAsia="Times New Roman" w:hAnsi="Arial" w:cs="Arial"/>
          <w:i/>
          <w:sz w:val="20"/>
          <w:szCs w:val="20"/>
          <w:lang w:val="es-ES_tradnl" w:eastAsia="es-ES_tradnl"/>
        </w:rPr>
        <w:t>Algunas recomendaciones:</w:t>
      </w:r>
    </w:p>
    <w:p w:rsidR="00813515" w:rsidRPr="00B3483E" w:rsidRDefault="00813515" w:rsidP="00813515">
      <w:pPr>
        <w:spacing w:after="0"/>
        <w:ind w:left="284"/>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 xml:space="preserve">Cuidado con las partes sueltas y pequeñas, así como las monedas, bolitas y otros artículos diminutos en niños menores de tres años. Partes desarmables de juguetes con un diámetro de 3 cm o menos son la principal causa de sofocación – ingestión en niños de </w:t>
      </w:r>
      <w:smartTag w:uri="urn:schemas-microsoft-com:office:smarttags" w:element="metricconverter">
        <w:smartTagPr>
          <w:attr w:name="ProductID" w:val="0 a"/>
        </w:smartTagPr>
        <w:r w:rsidRPr="00B3483E">
          <w:rPr>
            <w:rFonts w:ascii="Arial" w:eastAsia="Times New Roman" w:hAnsi="Arial" w:cs="Arial"/>
            <w:sz w:val="20"/>
            <w:szCs w:val="20"/>
            <w:lang w:val="es-ES_tradnl" w:eastAsia="es-ES_tradnl"/>
          </w:rPr>
          <w:t>0 a</w:t>
        </w:r>
      </w:smartTag>
      <w:r w:rsidRPr="00B3483E">
        <w:rPr>
          <w:rFonts w:ascii="Arial" w:eastAsia="Times New Roman" w:hAnsi="Arial" w:cs="Arial"/>
          <w:sz w:val="20"/>
          <w:szCs w:val="20"/>
          <w:lang w:val="es-ES_tradnl" w:eastAsia="es-ES_tradnl"/>
        </w:rPr>
        <w:t xml:space="preserve"> 14 años. Evitar el acceso </w:t>
      </w:r>
      <w:r w:rsidRPr="00B3483E">
        <w:rPr>
          <w:rFonts w:ascii="Arial" w:eastAsia="Times New Roman" w:hAnsi="Arial" w:cs="Arial"/>
          <w:sz w:val="20"/>
          <w:szCs w:val="20"/>
          <w:lang w:val="es-ES_tradnl" w:eastAsia="es-ES_tradnl"/>
        </w:rPr>
        <w:lastRenderedPageBreak/>
        <w:t>de los lactantes o deambuladores pequeños a caramelos, pasas de uva y otros frutos secos, semillas de girasol, zapallo, salchichas, así como también partes de juguetes, pilas, tuercas, rueditas, y especialmente medicamentos con aspecto de confites o golosinas.</w:t>
      </w:r>
    </w:p>
    <w:p w:rsidR="00813515" w:rsidRPr="00B3483E" w:rsidRDefault="00813515" w:rsidP="00813515">
      <w:pPr>
        <w:spacing w:after="0"/>
        <w:ind w:left="284"/>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 xml:space="preserve">Globos desinflados o rotos: desecharlos. Pinceles, lápices y material de pintura (verificar su toxicidad). Cargadores, baterías y adaptadores: peligros eléctricos y quemaduras. </w:t>
      </w:r>
    </w:p>
    <w:p w:rsidR="00813515" w:rsidRPr="00B3483E" w:rsidRDefault="00813515" w:rsidP="00813515">
      <w:pPr>
        <w:spacing w:after="0"/>
        <w:ind w:left="284"/>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Precaución con animales no domesticados o en forma inadecuada.</w:t>
      </w:r>
    </w:p>
    <w:p w:rsidR="00813515" w:rsidRPr="00B3483E" w:rsidRDefault="00813515" w:rsidP="00813515">
      <w:pPr>
        <w:spacing w:after="0"/>
        <w:ind w:left="284"/>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Juguetes perfumados contienen productos químicos que pueden resultar.</w:t>
      </w:r>
    </w:p>
    <w:p w:rsidR="00813515" w:rsidRPr="00B3483E" w:rsidRDefault="00813515" w:rsidP="00813515">
      <w:pPr>
        <w:spacing w:after="0"/>
        <w:ind w:left="284"/>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 xml:space="preserve">Patines y patinetas. Riesgo de caídas. Usar casco y protección para codos y rodillas, del tamaño apropiado. </w:t>
      </w:r>
    </w:p>
    <w:p w:rsidR="00813515" w:rsidRPr="00B3483E" w:rsidRDefault="00813515" w:rsidP="00813515">
      <w:pPr>
        <w:spacing w:after="0"/>
        <w:ind w:left="284"/>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Leer siempre las etiquetas para asegurarse de que el juguete es adecuado para la edad del niño.</w:t>
      </w:r>
    </w:p>
    <w:p w:rsidR="00813515" w:rsidRDefault="00813515" w:rsidP="00813515">
      <w:pPr>
        <w:spacing w:after="0"/>
        <w:ind w:left="284"/>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Algunas pautas específicas para cada edad:</w:t>
      </w:r>
    </w:p>
    <w:p w:rsidR="00446A26" w:rsidRPr="00B3483E" w:rsidRDefault="00446A26" w:rsidP="00813515">
      <w:pPr>
        <w:spacing w:after="0"/>
        <w:ind w:left="284"/>
        <w:jc w:val="both"/>
        <w:rPr>
          <w:rFonts w:ascii="Arial" w:eastAsia="Times New Roman" w:hAnsi="Arial" w:cs="Arial"/>
          <w:sz w:val="20"/>
          <w:szCs w:val="20"/>
          <w:lang w:val="es-ES_tradnl" w:eastAsia="es-ES_tradnl"/>
        </w:rPr>
      </w:pPr>
    </w:p>
    <w:p w:rsidR="00813515" w:rsidRPr="00B3483E" w:rsidRDefault="00813515" w:rsidP="00813515">
      <w:pPr>
        <w:spacing w:after="0"/>
        <w:ind w:left="284"/>
        <w:jc w:val="both"/>
        <w:rPr>
          <w:rFonts w:ascii="Arial" w:eastAsia="Times New Roman" w:hAnsi="Arial" w:cs="Arial"/>
          <w:b/>
          <w:sz w:val="20"/>
          <w:szCs w:val="20"/>
          <w:lang w:val="es-ES_tradnl" w:eastAsia="es-ES_tradnl"/>
        </w:rPr>
      </w:pPr>
    </w:p>
    <w:p w:rsidR="00813515" w:rsidRPr="00B3483E" w:rsidRDefault="00813515" w:rsidP="00813515">
      <w:pPr>
        <w:numPr>
          <w:ilvl w:val="0"/>
          <w:numId w:val="7"/>
        </w:numPr>
        <w:tabs>
          <w:tab w:val="left" w:pos="6690"/>
        </w:tabs>
        <w:spacing w:after="0"/>
        <w:ind w:left="567" w:hanging="283"/>
        <w:contextualSpacing/>
        <w:jc w:val="both"/>
        <w:rPr>
          <w:rFonts w:ascii="Arial" w:eastAsia="Times New Roman" w:hAnsi="Arial" w:cs="Arial"/>
          <w:b/>
          <w:sz w:val="20"/>
          <w:szCs w:val="20"/>
          <w:lang w:val="es-ES_tradnl" w:eastAsia="es-ES_tradnl"/>
        </w:rPr>
      </w:pPr>
      <w:r w:rsidRPr="00B3483E">
        <w:rPr>
          <w:rFonts w:ascii="Arial" w:eastAsia="Times New Roman" w:hAnsi="Arial" w:cs="Arial"/>
          <w:b/>
          <w:sz w:val="20"/>
          <w:szCs w:val="20"/>
          <w:lang w:val="es-ES_tradnl" w:eastAsia="es-ES_tradnl"/>
        </w:rPr>
        <w:t>Para bebés, niños que ya caminan y niños en edad preescolar</w:t>
      </w:r>
    </w:p>
    <w:p w:rsidR="00813515" w:rsidRPr="00B3483E" w:rsidRDefault="00813515" w:rsidP="00813515">
      <w:pPr>
        <w:spacing w:after="0"/>
        <w:ind w:left="567"/>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 xml:space="preserve">Tamaño: </w:t>
      </w:r>
      <w:r w:rsidR="00C10779">
        <w:rPr>
          <w:rFonts w:ascii="Arial" w:eastAsia="Times New Roman" w:hAnsi="Arial" w:cs="Arial"/>
          <w:sz w:val="20"/>
          <w:szCs w:val="20"/>
          <w:lang w:val="es-ES_tradnl" w:eastAsia="es-ES_tradnl"/>
        </w:rPr>
        <w:t xml:space="preserve">mayor de </w:t>
      </w:r>
      <w:r w:rsidRPr="00B3483E">
        <w:rPr>
          <w:rFonts w:ascii="Arial" w:eastAsia="Times New Roman" w:hAnsi="Arial" w:cs="Arial"/>
          <w:sz w:val="20"/>
          <w:szCs w:val="20"/>
          <w:lang w:val="es-ES_tradnl" w:eastAsia="es-ES_tradnl"/>
        </w:rPr>
        <w:t xml:space="preserve">3cm  de diámetro y </w:t>
      </w:r>
      <w:smartTag w:uri="urn:schemas-microsoft-com:office:smarttags" w:element="metricconverter">
        <w:smartTagPr>
          <w:attr w:name="ProductID" w:val="6 cent￭metros"/>
        </w:smartTagPr>
        <w:r w:rsidRPr="00B3483E">
          <w:rPr>
            <w:rFonts w:ascii="Arial" w:eastAsia="Times New Roman" w:hAnsi="Arial" w:cs="Arial"/>
            <w:sz w:val="20"/>
            <w:szCs w:val="20"/>
            <w:lang w:val="es-ES_tradnl" w:eastAsia="es-ES_tradnl"/>
          </w:rPr>
          <w:t>6 centímetros</w:t>
        </w:r>
      </w:smartTag>
      <w:r w:rsidRPr="00B3483E">
        <w:rPr>
          <w:rFonts w:ascii="Arial" w:eastAsia="Times New Roman" w:hAnsi="Arial" w:cs="Arial"/>
          <w:sz w:val="20"/>
          <w:szCs w:val="20"/>
          <w:lang w:val="es-ES_tradnl" w:eastAsia="es-ES_tradnl"/>
        </w:rPr>
        <w:t xml:space="preserve"> de longitud, para evitar que se puedan tragar y queden atascados. Evite las bolitas, las monedas, las pelotas y los juegos con pelotas de un diámetro </w:t>
      </w:r>
      <w:r w:rsidR="00C10779">
        <w:rPr>
          <w:rFonts w:ascii="Arial" w:eastAsia="Times New Roman" w:hAnsi="Arial" w:cs="Arial"/>
          <w:sz w:val="20"/>
          <w:szCs w:val="20"/>
          <w:lang w:val="es-ES_tradnl" w:eastAsia="es-ES_tradnl"/>
        </w:rPr>
        <w:t xml:space="preserve"> menor de </w:t>
      </w:r>
      <w:r w:rsidRPr="00B3483E">
        <w:rPr>
          <w:rFonts w:ascii="Arial" w:eastAsia="Times New Roman" w:hAnsi="Arial" w:cs="Arial"/>
          <w:sz w:val="20"/>
          <w:szCs w:val="20"/>
          <w:lang w:val="es-ES_tradnl" w:eastAsia="es-ES_tradnl"/>
        </w:rPr>
        <w:t>4,4 cm</w:t>
      </w:r>
      <w:r w:rsidR="00C10779">
        <w:rPr>
          <w:rFonts w:ascii="Arial" w:eastAsia="Times New Roman" w:hAnsi="Arial" w:cs="Arial"/>
          <w:sz w:val="20"/>
          <w:szCs w:val="20"/>
          <w:lang w:val="es-ES_tradnl" w:eastAsia="es-ES_tradnl"/>
        </w:rPr>
        <w:t>.</w:t>
      </w:r>
      <w:r w:rsidRPr="00B3483E">
        <w:rPr>
          <w:rFonts w:ascii="Arial" w:eastAsia="Times New Roman" w:hAnsi="Arial" w:cs="Arial"/>
          <w:sz w:val="20"/>
          <w:szCs w:val="20"/>
          <w:lang w:val="es-ES_tradnl" w:eastAsia="es-ES_tradnl"/>
        </w:rPr>
        <w:t xml:space="preserve"> </w:t>
      </w:r>
    </w:p>
    <w:p w:rsidR="00813515" w:rsidRPr="00B3483E" w:rsidRDefault="00813515" w:rsidP="00813515">
      <w:pPr>
        <w:spacing w:after="0"/>
        <w:ind w:left="567"/>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Los juguetes con baterías, que se cierren con tornillos, de manera que los niños no los puedan abrir.</w:t>
      </w:r>
      <w:r w:rsidR="00C10779">
        <w:rPr>
          <w:rFonts w:ascii="Arial" w:eastAsia="Times New Roman" w:hAnsi="Arial" w:cs="Arial"/>
          <w:sz w:val="20"/>
          <w:szCs w:val="20"/>
          <w:lang w:val="es-ES_tradnl" w:eastAsia="es-ES_tradnl"/>
        </w:rPr>
        <w:t xml:space="preserve"> </w:t>
      </w:r>
      <w:r w:rsidRPr="00B3483E">
        <w:rPr>
          <w:rFonts w:ascii="Arial" w:eastAsia="Times New Roman" w:hAnsi="Arial" w:cs="Arial"/>
          <w:sz w:val="20"/>
          <w:szCs w:val="20"/>
          <w:lang w:val="es-ES_tradnl" w:eastAsia="es-ES_tradnl"/>
        </w:rPr>
        <w:t>Las baterías, y los productos que contienen: los  peligros son la asfixia, los sangrados internos y las quemaduras por productos químicos.</w:t>
      </w:r>
    </w:p>
    <w:p w:rsidR="00813515" w:rsidRPr="00B3483E" w:rsidRDefault="00813515" w:rsidP="00813515">
      <w:pPr>
        <w:spacing w:after="0"/>
        <w:ind w:left="567"/>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Comprobar la consistencia procurando sea irrompible y  resistente a  las mordidas. Sin bordes filosos o piezas pequeñas como ojos, ruedas o botones desprendibles. Lápices con  puntas pequeñas que  introducidos en la boca, al caerse el bebé, puedan dañar su garganta.</w:t>
      </w:r>
    </w:p>
    <w:p w:rsidR="00813515" w:rsidRPr="00B3483E" w:rsidRDefault="00813515" w:rsidP="00813515">
      <w:pPr>
        <w:spacing w:after="0"/>
        <w:ind w:left="567"/>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 xml:space="preserve">Cintas, hilos o cordones de más de </w:t>
      </w:r>
      <w:smartTag w:uri="urn:schemas-microsoft-com:office:smarttags" w:element="metricconverter">
        <w:smartTagPr>
          <w:attr w:name="ProductID" w:val="18 cent￭metros"/>
        </w:smartTagPr>
        <w:r w:rsidRPr="00B3483E">
          <w:rPr>
            <w:rFonts w:ascii="Arial" w:eastAsia="Times New Roman" w:hAnsi="Arial" w:cs="Arial"/>
            <w:sz w:val="20"/>
            <w:szCs w:val="20"/>
            <w:lang w:val="es-ES_tradnl" w:eastAsia="es-ES_tradnl"/>
          </w:rPr>
          <w:t>18 centímetros</w:t>
        </w:r>
      </w:smartTag>
      <w:r w:rsidRPr="00B3483E">
        <w:rPr>
          <w:rFonts w:ascii="Arial" w:eastAsia="Times New Roman" w:hAnsi="Arial" w:cs="Arial"/>
          <w:sz w:val="20"/>
          <w:szCs w:val="20"/>
          <w:lang w:val="es-ES_tradnl" w:eastAsia="es-ES_tradnl"/>
        </w:rPr>
        <w:t>.</w:t>
      </w:r>
    </w:p>
    <w:p w:rsidR="00813515" w:rsidRPr="00B3483E" w:rsidRDefault="00813515" w:rsidP="00813515">
      <w:pPr>
        <w:spacing w:after="0"/>
        <w:ind w:left="567"/>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Animales domésticos: reconocer el período de sensibilización y educar en el buen trato hacia los mismos.</w:t>
      </w:r>
    </w:p>
    <w:p w:rsidR="00813515" w:rsidRPr="00B3483E" w:rsidRDefault="00813515" w:rsidP="00813515">
      <w:pPr>
        <w:spacing w:after="0"/>
        <w:ind w:left="284"/>
        <w:jc w:val="both"/>
        <w:rPr>
          <w:rFonts w:ascii="Arial" w:eastAsia="Times New Roman" w:hAnsi="Arial" w:cs="Arial"/>
          <w:i/>
          <w:sz w:val="20"/>
          <w:szCs w:val="20"/>
          <w:lang w:val="es-ES_tradnl" w:eastAsia="es-ES_tradnl"/>
        </w:rPr>
      </w:pPr>
    </w:p>
    <w:p w:rsidR="00813515" w:rsidRPr="00B3483E" w:rsidRDefault="00813515" w:rsidP="00813515">
      <w:pPr>
        <w:numPr>
          <w:ilvl w:val="0"/>
          <w:numId w:val="7"/>
        </w:numPr>
        <w:tabs>
          <w:tab w:val="left" w:pos="6690"/>
        </w:tabs>
        <w:spacing w:after="0"/>
        <w:ind w:left="567" w:hanging="283"/>
        <w:contextualSpacing/>
        <w:jc w:val="both"/>
        <w:rPr>
          <w:rFonts w:ascii="Arial" w:eastAsia="Times New Roman" w:hAnsi="Arial" w:cs="Arial"/>
          <w:b/>
          <w:sz w:val="20"/>
          <w:szCs w:val="20"/>
          <w:lang w:val="es-ES_tradnl" w:eastAsia="es-ES_tradnl"/>
        </w:rPr>
      </w:pPr>
      <w:r w:rsidRPr="00B3483E">
        <w:rPr>
          <w:rFonts w:ascii="Arial" w:eastAsia="Times New Roman" w:hAnsi="Arial" w:cs="Arial"/>
          <w:b/>
          <w:sz w:val="20"/>
          <w:szCs w:val="20"/>
          <w:lang w:val="es-ES_tradnl" w:eastAsia="es-ES_tradnl"/>
        </w:rPr>
        <w:t>Para niños en edad escolar</w:t>
      </w:r>
    </w:p>
    <w:p w:rsidR="00813515" w:rsidRPr="00B3483E" w:rsidRDefault="00813515" w:rsidP="00813515">
      <w:pPr>
        <w:spacing w:after="0"/>
        <w:ind w:left="567"/>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 xml:space="preserve">Las bicicletas, los monopatines, las patinetas y los patines de ruedas deben utilizarse siempre con cascos que cumplan con las normas de seguridad actuales y también  se recomienda el uso guantes, muñequeras y rodilleras. </w:t>
      </w:r>
    </w:p>
    <w:p w:rsidR="00813515" w:rsidRPr="00B3483E" w:rsidRDefault="00813515" w:rsidP="00813515">
      <w:pPr>
        <w:spacing w:after="0"/>
        <w:ind w:left="567"/>
        <w:jc w:val="both"/>
        <w:rPr>
          <w:rFonts w:ascii="Arial" w:eastAsia="Times New Roman" w:hAnsi="Arial" w:cs="Arial"/>
          <w:i/>
          <w:sz w:val="20"/>
          <w:szCs w:val="20"/>
          <w:lang w:val="es-ES_tradnl" w:eastAsia="es-ES_tradnl"/>
        </w:rPr>
      </w:pPr>
      <w:r w:rsidRPr="00B3483E">
        <w:rPr>
          <w:rFonts w:ascii="Arial" w:eastAsia="Times New Roman" w:hAnsi="Arial" w:cs="Arial"/>
          <w:sz w:val="20"/>
          <w:szCs w:val="20"/>
          <w:lang w:val="es-ES_tradnl" w:eastAsia="es-ES_tradnl"/>
        </w:rPr>
        <w:t>Los dardos y las flechas de juguete con puntas blandas o ventosas en los extremos; sin puntas duras.</w:t>
      </w:r>
      <w:r w:rsidR="0088611A">
        <w:rPr>
          <w:rFonts w:ascii="Arial" w:eastAsia="Times New Roman" w:hAnsi="Arial" w:cs="Arial"/>
          <w:sz w:val="20"/>
          <w:szCs w:val="20"/>
          <w:lang w:val="es-ES_tradnl" w:eastAsia="es-ES_tradnl"/>
        </w:rPr>
        <w:t xml:space="preserve"> </w:t>
      </w:r>
      <w:r w:rsidRPr="00B3483E">
        <w:rPr>
          <w:rFonts w:ascii="Arial" w:eastAsia="Times New Roman" w:hAnsi="Arial" w:cs="Arial"/>
          <w:sz w:val="20"/>
          <w:szCs w:val="20"/>
          <w:lang w:val="es-ES_tradnl" w:eastAsia="es-ES_tradnl"/>
        </w:rPr>
        <w:t xml:space="preserve">Enseñar que jamás deben apuntar a otra persona con un dardo, una flecha o una pistola. </w:t>
      </w:r>
    </w:p>
    <w:p w:rsidR="00813515" w:rsidRPr="00B3483E" w:rsidRDefault="00813515" w:rsidP="00813515">
      <w:pPr>
        <w:spacing w:after="0"/>
        <w:ind w:left="567"/>
        <w:jc w:val="both"/>
        <w:rPr>
          <w:rFonts w:ascii="Arial" w:eastAsia="Times New Roman" w:hAnsi="Arial" w:cs="Arial"/>
          <w:i/>
          <w:sz w:val="20"/>
          <w:szCs w:val="20"/>
          <w:lang w:val="es-ES_tradnl" w:eastAsia="es-ES_tradnl"/>
        </w:rPr>
      </w:pPr>
    </w:p>
    <w:p w:rsidR="00813515" w:rsidRPr="00B3483E" w:rsidRDefault="00813515" w:rsidP="00813515">
      <w:pPr>
        <w:spacing w:after="0"/>
        <w:ind w:left="284"/>
        <w:jc w:val="both"/>
        <w:rPr>
          <w:rFonts w:ascii="Arial" w:eastAsia="Times New Roman" w:hAnsi="Arial" w:cs="Arial"/>
          <w:b/>
          <w:sz w:val="20"/>
          <w:szCs w:val="20"/>
          <w:lang w:val="es-ES_tradnl" w:eastAsia="es-ES_tradnl"/>
        </w:rPr>
      </w:pPr>
      <w:r w:rsidRPr="00B3483E">
        <w:rPr>
          <w:rFonts w:ascii="Arial" w:eastAsia="Times New Roman" w:hAnsi="Arial" w:cs="Arial"/>
          <w:b/>
          <w:sz w:val="20"/>
          <w:szCs w:val="20"/>
          <w:lang w:val="es-ES_tradnl" w:eastAsia="es-ES_tradnl"/>
        </w:rPr>
        <w:t>Juguetes seguros y aseguramiento posterior</w:t>
      </w:r>
    </w:p>
    <w:p w:rsidR="00813515" w:rsidRPr="00B3483E" w:rsidRDefault="00813515" w:rsidP="00813515">
      <w:pPr>
        <w:spacing w:after="0"/>
        <w:ind w:left="284"/>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 xml:space="preserve">Después de adquiridos, es importante asegurarse de que los niños sepan cómo usarlos y supervisarlos mientras juegan. Al terminar cada juego enseñar a guardar los juguetes. </w:t>
      </w:r>
    </w:p>
    <w:p w:rsidR="00813515" w:rsidRPr="00B3483E" w:rsidRDefault="00813515" w:rsidP="00813515">
      <w:pPr>
        <w:spacing w:after="0"/>
        <w:ind w:left="284"/>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Revisar los juguetes constatando que no estén rotos y se puedan usar: Los de madera sin astillas.</w:t>
      </w:r>
    </w:p>
    <w:p w:rsidR="00813515" w:rsidRPr="00B3483E" w:rsidRDefault="00813515" w:rsidP="00813515">
      <w:pPr>
        <w:spacing w:after="0"/>
        <w:ind w:left="284"/>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 xml:space="preserve">Los rotos: repararlos o eliminarlos.  Cubrir los que se dejan al aire libre cuando no estén en uso. </w:t>
      </w:r>
    </w:p>
    <w:p w:rsidR="00813515" w:rsidRPr="00B3483E" w:rsidRDefault="00813515" w:rsidP="00813515">
      <w:pPr>
        <w:spacing w:after="0"/>
        <w:ind w:left="284"/>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Los juguetes de plástico se pueden lavar. Los muñecos de peluche al igual que almohadas, mantas, ropa de cama blanda, pueden ser causa de sofocación.</w:t>
      </w:r>
      <w:r w:rsidR="0088611A">
        <w:rPr>
          <w:rFonts w:ascii="Arial" w:eastAsia="Times New Roman" w:hAnsi="Arial" w:cs="Arial"/>
          <w:sz w:val="20"/>
          <w:szCs w:val="20"/>
          <w:lang w:val="es-ES_tradnl" w:eastAsia="es-ES_tradnl"/>
        </w:rPr>
        <w:t xml:space="preserve"> </w:t>
      </w:r>
      <w:r w:rsidRPr="00B3483E">
        <w:rPr>
          <w:rFonts w:ascii="Arial" w:eastAsia="Times New Roman" w:hAnsi="Arial" w:cs="Arial"/>
          <w:sz w:val="20"/>
          <w:szCs w:val="20"/>
          <w:lang w:val="es-ES_tradnl" w:eastAsia="es-ES_tradnl"/>
        </w:rPr>
        <w:t>Se deben eliminar las bolsas o envases de los regalos</w:t>
      </w:r>
    </w:p>
    <w:p w:rsidR="00813515" w:rsidRPr="00B3483E" w:rsidRDefault="00813515" w:rsidP="00813515">
      <w:pPr>
        <w:spacing w:after="0"/>
        <w:ind w:left="284"/>
        <w:jc w:val="both"/>
        <w:rPr>
          <w:rFonts w:ascii="Arial" w:eastAsia="Times New Roman" w:hAnsi="Arial" w:cs="Arial"/>
          <w:i/>
          <w:sz w:val="20"/>
          <w:szCs w:val="20"/>
          <w:lang w:val="es-ES_tradnl" w:eastAsia="es-ES_tradnl"/>
        </w:rPr>
      </w:pPr>
    </w:p>
    <w:p w:rsidR="00813515" w:rsidRPr="00B3483E" w:rsidRDefault="00813515" w:rsidP="00813515">
      <w:pPr>
        <w:spacing w:after="0"/>
        <w:ind w:left="284"/>
        <w:jc w:val="both"/>
        <w:rPr>
          <w:rFonts w:ascii="Arial" w:eastAsia="Times New Roman" w:hAnsi="Arial" w:cs="Arial"/>
          <w:sz w:val="20"/>
          <w:szCs w:val="20"/>
          <w:lang w:val="es-ES_tradnl" w:eastAsia="es-ES_tradnl"/>
        </w:rPr>
      </w:pPr>
      <w:r w:rsidRPr="00B3483E">
        <w:rPr>
          <w:rFonts w:ascii="Arial" w:eastAsia="Times New Roman" w:hAnsi="Arial" w:cs="Arial"/>
          <w:b/>
          <w:sz w:val="20"/>
          <w:szCs w:val="20"/>
          <w:lang w:val="es-ES_tradnl" w:eastAsia="es-ES_tradnl"/>
        </w:rPr>
        <w:t xml:space="preserve">Objetos peligrosos que no son juguetes. </w:t>
      </w:r>
      <w:r w:rsidRPr="00B3483E">
        <w:rPr>
          <w:rFonts w:ascii="Arial" w:eastAsia="Times New Roman" w:hAnsi="Arial" w:cs="Arial"/>
          <w:sz w:val="20"/>
          <w:szCs w:val="20"/>
          <w:lang w:val="es-ES_tradnl" w:eastAsia="es-ES_tradnl"/>
        </w:rPr>
        <w:t xml:space="preserve"> Es importante mantenerlos alejados de los siguientes peligros: Fuegos artificiales, fósforos, encendedores, tijeras afiladas. También los andadores que son motivo de caídas en escaleras y de facilitar el alcance de lugares y objetos riesgosos. </w:t>
      </w:r>
    </w:p>
    <w:p w:rsidR="00813515" w:rsidRPr="00B3483E" w:rsidRDefault="00813515" w:rsidP="00813515">
      <w:pPr>
        <w:spacing w:after="0"/>
        <w:ind w:left="284"/>
        <w:jc w:val="both"/>
        <w:rPr>
          <w:rFonts w:ascii="Arial" w:eastAsia="Times New Roman" w:hAnsi="Arial" w:cs="Arial"/>
          <w:sz w:val="20"/>
          <w:szCs w:val="20"/>
          <w:lang w:val="es-ES_tradnl" w:eastAsia="es-ES_tradnl"/>
        </w:rPr>
      </w:pPr>
      <w:r w:rsidRPr="00B3483E">
        <w:rPr>
          <w:rFonts w:ascii="Arial" w:eastAsia="Times New Roman" w:hAnsi="Arial" w:cs="Arial"/>
          <w:sz w:val="20"/>
          <w:szCs w:val="20"/>
          <w:lang w:val="es-ES_tradnl" w:eastAsia="es-ES_tradnl"/>
        </w:rPr>
        <w:t xml:space="preserve">En escolares: la utilización de los teléfonos celulares e Internet han determinado la posibilidad de que sean víctimas del </w:t>
      </w:r>
      <w:proofErr w:type="spellStart"/>
      <w:r w:rsidRPr="00B3483E">
        <w:rPr>
          <w:rFonts w:ascii="Arial" w:eastAsia="Times New Roman" w:hAnsi="Arial" w:cs="Arial"/>
          <w:sz w:val="20"/>
          <w:szCs w:val="20"/>
          <w:lang w:val="es-ES_tradnl" w:eastAsia="es-ES_tradnl"/>
        </w:rPr>
        <w:t>ciber</w:t>
      </w:r>
      <w:proofErr w:type="spellEnd"/>
      <w:r w:rsidRPr="00B3483E">
        <w:rPr>
          <w:rFonts w:ascii="Arial" w:eastAsia="Times New Roman" w:hAnsi="Arial" w:cs="Arial"/>
          <w:sz w:val="20"/>
          <w:szCs w:val="20"/>
          <w:lang w:val="es-ES_tradnl" w:eastAsia="es-ES_tradnl"/>
        </w:rPr>
        <w:t xml:space="preserve">-acoso o </w:t>
      </w:r>
      <w:proofErr w:type="spellStart"/>
      <w:r w:rsidRPr="00B3483E">
        <w:rPr>
          <w:rFonts w:ascii="Arial" w:eastAsia="Times New Roman" w:hAnsi="Arial" w:cs="Arial"/>
          <w:sz w:val="20"/>
          <w:szCs w:val="20"/>
          <w:lang w:val="es-ES_tradnl" w:eastAsia="es-ES_tradnl"/>
        </w:rPr>
        <w:t>ciber-bullying</w:t>
      </w:r>
      <w:proofErr w:type="spellEnd"/>
      <w:r w:rsidRPr="00B3483E">
        <w:rPr>
          <w:rFonts w:ascii="Arial" w:eastAsia="Times New Roman" w:hAnsi="Arial" w:cs="Arial"/>
          <w:sz w:val="20"/>
          <w:szCs w:val="20"/>
          <w:lang w:val="es-ES_tradnl" w:eastAsia="es-ES_tradnl"/>
        </w:rPr>
        <w:t xml:space="preserve"> y también de la </w:t>
      </w:r>
      <w:proofErr w:type="spellStart"/>
      <w:r w:rsidRPr="00B3483E">
        <w:rPr>
          <w:rFonts w:ascii="Arial" w:eastAsia="Times New Roman" w:hAnsi="Arial" w:cs="Arial"/>
          <w:sz w:val="20"/>
          <w:szCs w:val="20"/>
          <w:lang w:val="es-ES_tradnl" w:eastAsia="es-ES_tradnl"/>
        </w:rPr>
        <w:t>ciber</w:t>
      </w:r>
      <w:proofErr w:type="spellEnd"/>
      <w:r w:rsidRPr="00B3483E">
        <w:rPr>
          <w:rFonts w:ascii="Arial" w:eastAsia="Times New Roman" w:hAnsi="Arial" w:cs="Arial"/>
          <w:sz w:val="20"/>
          <w:szCs w:val="20"/>
          <w:lang w:val="es-ES_tradnl" w:eastAsia="es-ES_tradnl"/>
        </w:rPr>
        <w:t xml:space="preserve">-pornografía y </w:t>
      </w:r>
      <w:proofErr w:type="spellStart"/>
      <w:r w:rsidRPr="00B3483E">
        <w:rPr>
          <w:rFonts w:ascii="Arial" w:eastAsia="Times New Roman" w:hAnsi="Arial" w:cs="Arial"/>
          <w:sz w:val="20"/>
          <w:szCs w:val="20"/>
          <w:lang w:val="es-ES_tradnl" w:eastAsia="es-ES_tradnl"/>
        </w:rPr>
        <w:t>ciber</w:t>
      </w:r>
      <w:proofErr w:type="spellEnd"/>
      <w:r w:rsidRPr="00B3483E">
        <w:rPr>
          <w:rFonts w:ascii="Arial" w:eastAsia="Times New Roman" w:hAnsi="Arial" w:cs="Arial"/>
          <w:sz w:val="20"/>
          <w:szCs w:val="20"/>
          <w:lang w:val="es-ES_tradnl" w:eastAsia="es-ES_tradnl"/>
        </w:rPr>
        <w:t>-seducción.</w:t>
      </w:r>
    </w:p>
    <w:p w:rsidR="00813515" w:rsidRPr="00B3483E" w:rsidRDefault="00813515" w:rsidP="00813515">
      <w:pPr>
        <w:spacing w:after="0"/>
        <w:jc w:val="both"/>
        <w:rPr>
          <w:rFonts w:ascii="Arial" w:eastAsia="Times New Roman" w:hAnsi="Arial" w:cs="Arial"/>
          <w:sz w:val="20"/>
          <w:szCs w:val="20"/>
          <w:lang w:val="es-ES_tradnl" w:eastAsia="es-ES_tradnl"/>
        </w:rPr>
      </w:pPr>
    </w:p>
    <w:p w:rsidR="0088611A" w:rsidRDefault="0088611A" w:rsidP="00813515">
      <w:pPr>
        <w:spacing w:after="0"/>
        <w:jc w:val="both"/>
        <w:rPr>
          <w:rFonts w:ascii="Arial" w:eastAsia="Times New Roman" w:hAnsi="Arial" w:cs="Arial"/>
          <w:b/>
          <w:sz w:val="20"/>
          <w:szCs w:val="20"/>
          <w:u w:val="single"/>
          <w:lang w:val="es-ES_tradnl" w:eastAsia="es-ES_tradnl"/>
        </w:rPr>
      </w:pPr>
    </w:p>
    <w:p w:rsidR="0088611A" w:rsidRDefault="0088611A" w:rsidP="00813515">
      <w:pPr>
        <w:spacing w:after="0"/>
        <w:jc w:val="both"/>
        <w:rPr>
          <w:rFonts w:ascii="Arial" w:eastAsia="Times New Roman" w:hAnsi="Arial" w:cs="Arial"/>
          <w:b/>
          <w:sz w:val="20"/>
          <w:szCs w:val="20"/>
          <w:u w:val="single"/>
          <w:lang w:val="es-ES_tradnl" w:eastAsia="es-ES_tradnl"/>
        </w:rPr>
      </w:pPr>
    </w:p>
    <w:p w:rsidR="00640C4E" w:rsidRDefault="00640C4E" w:rsidP="00813515">
      <w:pPr>
        <w:spacing w:after="0"/>
        <w:jc w:val="both"/>
        <w:rPr>
          <w:rFonts w:ascii="Arial" w:eastAsia="Times New Roman" w:hAnsi="Arial" w:cs="Arial"/>
          <w:b/>
          <w:sz w:val="20"/>
          <w:szCs w:val="20"/>
          <w:u w:val="single"/>
          <w:lang w:val="es-ES_tradnl" w:eastAsia="es-ES_tradnl"/>
        </w:rPr>
      </w:pPr>
    </w:p>
    <w:p w:rsidR="00640C4E" w:rsidRDefault="00640C4E" w:rsidP="00813515">
      <w:pPr>
        <w:spacing w:after="0"/>
        <w:jc w:val="both"/>
        <w:rPr>
          <w:rFonts w:ascii="Arial" w:eastAsia="Times New Roman" w:hAnsi="Arial" w:cs="Arial"/>
          <w:b/>
          <w:sz w:val="20"/>
          <w:szCs w:val="20"/>
          <w:u w:val="single"/>
          <w:lang w:val="es-ES_tradnl" w:eastAsia="es-ES_tradnl"/>
        </w:rPr>
      </w:pPr>
    </w:p>
    <w:p w:rsidR="00640C4E" w:rsidRDefault="00640C4E" w:rsidP="00813515">
      <w:pPr>
        <w:spacing w:after="0"/>
        <w:jc w:val="both"/>
        <w:rPr>
          <w:rFonts w:ascii="Arial" w:eastAsia="Times New Roman" w:hAnsi="Arial" w:cs="Arial"/>
          <w:b/>
          <w:sz w:val="20"/>
          <w:szCs w:val="20"/>
          <w:u w:val="single"/>
          <w:lang w:val="es-ES_tradnl" w:eastAsia="es-ES_tradnl"/>
        </w:rPr>
      </w:pPr>
    </w:p>
    <w:p w:rsidR="00B4422F" w:rsidRDefault="00B4422F" w:rsidP="00813515">
      <w:pPr>
        <w:spacing w:after="0"/>
        <w:jc w:val="both"/>
        <w:rPr>
          <w:rFonts w:ascii="Arial" w:eastAsia="Times New Roman" w:hAnsi="Arial" w:cs="Arial"/>
          <w:b/>
          <w:sz w:val="20"/>
          <w:szCs w:val="20"/>
          <w:u w:val="single"/>
          <w:lang w:val="es-ES_tradnl" w:eastAsia="es-ES_tradnl"/>
        </w:rPr>
      </w:pPr>
    </w:p>
    <w:p w:rsidR="00B4422F" w:rsidRDefault="00B4422F" w:rsidP="00813515">
      <w:pPr>
        <w:spacing w:after="0"/>
        <w:jc w:val="both"/>
        <w:rPr>
          <w:rFonts w:ascii="Arial" w:eastAsia="Times New Roman" w:hAnsi="Arial" w:cs="Arial"/>
          <w:b/>
          <w:sz w:val="20"/>
          <w:szCs w:val="20"/>
          <w:u w:val="single"/>
          <w:lang w:val="es-ES_tradnl" w:eastAsia="es-ES_tradnl"/>
        </w:rPr>
      </w:pPr>
    </w:p>
    <w:p w:rsidR="00813515" w:rsidRPr="00640C4E" w:rsidRDefault="00813515" w:rsidP="00813515">
      <w:pPr>
        <w:spacing w:after="0"/>
        <w:jc w:val="both"/>
        <w:rPr>
          <w:rFonts w:ascii="Arial" w:eastAsia="Times New Roman" w:hAnsi="Arial" w:cs="Arial"/>
          <w:b/>
          <w:i/>
          <w:sz w:val="28"/>
          <w:szCs w:val="28"/>
          <w:u w:val="single"/>
          <w:lang w:val="es-ES_tradnl" w:eastAsia="es-ES_tradnl"/>
        </w:rPr>
      </w:pPr>
      <w:r w:rsidRPr="00640C4E">
        <w:rPr>
          <w:rFonts w:ascii="Arial" w:eastAsia="Times New Roman" w:hAnsi="Arial" w:cs="Arial"/>
          <w:b/>
          <w:sz w:val="28"/>
          <w:szCs w:val="28"/>
          <w:u w:val="single"/>
          <w:lang w:val="es-ES_tradnl" w:eastAsia="es-ES_tradnl"/>
        </w:rPr>
        <w:t>Consideraciones finales:</w:t>
      </w:r>
    </w:p>
    <w:p w:rsidR="00813515" w:rsidRDefault="00813515" w:rsidP="00813515">
      <w:pPr>
        <w:spacing w:after="0"/>
        <w:jc w:val="both"/>
        <w:rPr>
          <w:rFonts w:ascii="Arial" w:eastAsia="Times New Roman" w:hAnsi="Arial" w:cs="Arial"/>
          <w:sz w:val="28"/>
          <w:szCs w:val="28"/>
          <w:lang w:val="es-ES_tradnl" w:eastAsia="es-ES_tradnl"/>
        </w:rPr>
      </w:pPr>
      <w:r w:rsidRPr="00640C4E">
        <w:rPr>
          <w:rFonts w:ascii="Arial" w:eastAsia="Times New Roman" w:hAnsi="Arial" w:cs="Arial"/>
          <w:b/>
          <w:i/>
          <w:sz w:val="28"/>
          <w:szCs w:val="28"/>
          <w:lang w:val="es-ES_tradnl" w:eastAsia="es-ES_tradnl"/>
        </w:rPr>
        <w:t>“El bien jugar para el b</w:t>
      </w:r>
      <w:r w:rsidR="00625259">
        <w:rPr>
          <w:rFonts w:ascii="Arial" w:eastAsia="Times New Roman" w:hAnsi="Arial" w:cs="Arial"/>
          <w:b/>
          <w:i/>
          <w:sz w:val="28"/>
          <w:szCs w:val="28"/>
          <w:lang w:val="es-ES_tradnl" w:eastAsia="es-ES_tradnl"/>
        </w:rPr>
        <w:t>u</w:t>
      </w:r>
      <w:r w:rsidRPr="00640C4E">
        <w:rPr>
          <w:rFonts w:ascii="Arial" w:eastAsia="Times New Roman" w:hAnsi="Arial" w:cs="Arial"/>
          <w:b/>
          <w:i/>
          <w:sz w:val="28"/>
          <w:szCs w:val="28"/>
          <w:lang w:val="es-ES_tradnl" w:eastAsia="es-ES_tradnl"/>
        </w:rPr>
        <w:t>en vivir</w:t>
      </w:r>
      <w:r w:rsidRPr="00640C4E">
        <w:rPr>
          <w:rFonts w:ascii="Arial" w:eastAsia="Times New Roman" w:hAnsi="Arial" w:cs="Arial"/>
          <w:i/>
          <w:sz w:val="28"/>
          <w:szCs w:val="28"/>
          <w:lang w:val="es-ES_tradnl" w:eastAsia="es-ES_tradnl"/>
        </w:rPr>
        <w:t xml:space="preserve">” </w:t>
      </w:r>
      <w:r w:rsidRPr="00640C4E">
        <w:rPr>
          <w:rFonts w:ascii="Arial" w:eastAsia="Times New Roman" w:hAnsi="Arial" w:cs="Arial"/>
          <w:sz w:val="28"/>
          <w:szCs w:val="28"/>
          <w:lang w:val="es-ES_tradnl" w:eastAsia="es-ES_tradnl"/>
        </w:rPr>
        <w:t xml:space="preserve">implica un compromiso con el bienestar de </w:t>
      </w:r>
      <w:r w:rsidR="00446A26" w:rsidRPr="00640C4E">
        <w:rPr>
          <w:rFonts w:ascii="Arial" w:eastAsia="Times New Roman" w:hAnsi="Arial" w:cs="Arial"/>
          <w:sz w:val="28"/>
          <w:szCs w:val="28"/>
          <w:lang w:val="es-ES_tradnl" w:eastAsia="es-ES_tradnl"/>
        </w:rPr>
        <w:t>los niños y niñas</w:t>
      </w:r>
      <w:r w:rsidRPr="00640C4E">
        <w:rPr>
          <w:rFonts w:ascii="Arial" w:eastAsia="Times New Roman" w:hAnsi="Arial" w:cs="Arial"/>
          <w:sz w:val="28"/>
          <w:szCs w:val="28"/>
          <w:lang w:val="es-ES_tradnl" w:eastAsia="es-ES_tradnl"/>
        </w:rPr>
        <w:t xml:space="preserve">, </w:t>
      </w:r>
      <w:r w:rsidR="00B36AD4" w:rsidRPr="00640C4E">
        <w:rPr>
          <w:rFonts w:ascii="Arial" w:eastAsia="Times New Roman" w:hAnsi="Arial" w:cs="Arial"/>
          <w:sz w:val="28"/>
          <w:szCs w:val="28"/>
          <w:lang w:val="es-ES_tradnl" w:eastAsia="es-ES_tradnl"/>
        </w:rPr>
        <w:t xml:space="preserve">con la idea </w:t>
      </w:r>
      <w:r w:rsidRPr="00640C4E">
        <w:rPr>
          <w:rFonts w:ascii="Arial" w:eastAsia="Times New Roman" w:hAnsi="Arial" w:cs="Arial"/>
          <w:sz w:val="28"/>
          <w:szCs w:val="28"/>
          <w:lang w:val="es-ES_tradnl" w:eastAsia="es-ES_tradnl"/>
        </w:rPr>
        <w:t>de una infancia que rompa el no hablar o no se</w:t>
      </w:r>
      <w:r w:rsidR="00B36AD4" w:rsidRPr="00640C4E">
        <w:rPr>
          <w:rFonts w:ascii="Arial" w:eastAsia="Times New Roman" w:hAnsi="Arial" w:cs="Arial"/>
          <w:sz w:val="28"/>
          <w:szCs w:val="28"/>
          <w:lang w:val="es-ES_tradnl" w:eastAsia="es-ES_tradnl"/>
        </w:rPr>
        <w:t xml:space="preserve">r escuchada, que goce del juego, del cuidado, de la protección y </w:t>
      </w:r>
      <w:r w:rsidR="00640C4E">
        <w:rPr>
          <w:rFonts w:ascii="Arial" w:eastAsia="Times New Roman" w:hAnsi="Arial" w:cs="Arial"/>
          <w:sz w:val="28"/>
          <w:szCs w:val="28"/>
          <w:lang w:val="es-ES_tradnl" w:eastAsia="es-ES_tradnl"/>
        </w:rPr>
        <w:t>d</w:t>
      </w:r>
      <w:r w:rsidR="00B36AD4" w:rsidRPr="00640C4E">
        <w:rPr>
          <w:rFonts w:ascii="Arial" w:eastAsia="Times New Roman" w:hAnsi="Arial" w:cs="Arial"/>
          <w:sz w:val="28"/>
          <w:szCs w:val="28"/>
          <w:lang w:val="es-ES_tradnl" w:eastAsia="es-ES_tradnl"/>
        </w:rPr>
        <w:t xml:space="preserve">el amor de su entorno. Que les permita crecer y desarrollarse </w:t>
      </w:r>
      <w:r w:rsidRPr="00640C4E">
        <w:rPr>
          <w:rFonts w:ascii="Arial" w:eastAsia="Times New Roman" w:hAnsi="Arial" w:cs="Arial"/>
          <w:sz w:val="28"/>
          <w:szCs w:val="28"/>
          <w:lang w:val="es-ES_tradnl" w:eastAsia="es-ES_tradnl"/>
        </w:rPr>
        <w:t>igualados en las posibilidades de pleno ejercicio de sus potencialidades y permanentemente esperanzados en que el hoy les pertenece al igual que el mañana.</w:t>
      </w:r>
    </w:p>
    <w:p w:rsidR="00634A3C" w:rsidRPr="00640C4E" w:rsidRDefault="00634A3C" w:rsidP="00813515">
      <w:pPr>
        <w:spacing w:after="0"/>
        <w:jc w:val="both"/>
        <w:rPr>
          <w:rFonts w:ascii="Arial" w:eastAsia="Times New Roman" w:hAnsi="Arial" w:cs="Arial"/>
          <w:sz w:val="28"/>
          <w:szCs w:val="28"/>
          <w:lang w:val="es-ES_tradnl" w:eastAsia="es-ES_tradnl"/>
        </w:rPr>
      </w:pPr>
    </w:p>
    <w:p w:rsidR="004502F1" w:rsidRDefault="004502F1" w:rsidP="00813515">
      <w:pPr>
        <w:spacing w:after="0"/>
        <w:jc w:val="both"/>
        <w:rPr>
          <w:rFonts w:ascii="Arial" w:eastAsia="Times New Roman" w:hAnsi="Arial" w:cs="Arial"/>
          <w:sz w:val="20"/>
          <w:szCs w:val="20"/>
          <w:lang w:val="es-ES_tradnl" w:eastAsia="es-ES_tradnl"/>
        </w:rPr>
      </w:pPr>
    </w:p>
    <w:p w:rsidR="00446A26" w:rsidRDefault="00446A26" w:rsidP="00813515">
      <w:pPr>
        <w:spacing w:after="0"/>
        <w:jc w:val="both"/>
        <w:rPr>
          <w:rFonts w:ascii="Arial" w:eastAsia="Times New Roman" w:hAnsi="Arial" w:cs="Arial"/>
          <w:sz w:val="20"/>
          <w:szCs w:val="20"/>
          <w:lang w:val="es-ES_tradnl" w:eastAsia="es-ES_tradnl"/>
        </w:rPr>
      </w:pPr>
    </w:p>
    <w:p w:rsidR="00446A26" w:rsidRDefault="00446A26" w:rsidP="00813515">
      <w:pPr>
        <w:spacing w:after="0"/>
        <w:jc w:val="both"/>
        <w:rPr>
          <w:rFonts w:ascii="Arial" w:eastAsia="Times New Roman" w:hAnsi="Arial" w:cs="Arial"/>
          <w:sz w:val="20"/>
          <w:szCs w:val="20"/>
          <w:lang w:val="es-ES_tradnl" w:eastAsia="es-ES_tradnl"/>
        </w:rPr>
      </w:pPr>
    </w:p>
    <w:p w:rsidR="004502F1" w:rsidRDefault="004502F1" w:rsidP="00813515">
      <w:pPr>
        <w:spacing w:after="0"/>
        <w:jc w:val="both"/>
        <w:rPr>
          <w:rFonts w:ascii="Arial" w:eastAsia="Times New Roman" w:hAnsi="Arial" w:cs="Arial"/>
          <w:sz w:val="20"/>
          <w:szCs w:val="20"/>
          <w:lang w:val="es-ES_tradnl" w:eastAsia="es-ES_tradnl"/>
        </w:rPr>
      </w:pPr>
    </w:p>
    <w:p w:rsidR="004B648F" w:rsidRDefault="004B648F" w:rsidP="00813515">
      <w:pPr>
        <w:rPr>
          <w:rFonts w:ascii="Comic Sans MS" w:hAnsi="Comic Sans MS"/>
          <w:b/>
          <w:sz w:val="20"/>
          <w:szCs w:val="20"/>
          <w:u w:val="single"/>
        </w:rPr>
      </w:pPr>
    </w:p>
    <w:p w:rsidR="00B4422F" w:rsidRDefault="00B4422F" w:rsidP="00813515">
      <w:pPr>
        <w:rPr>
          <w:rFonts w:ascii="Comic Sans MS" w:hAnsi="Comic Sans MS"/>
          <w:b/>
          <w:sz w:val="20"/>
          <w:szCs w:val="20"/>
          <w:u w:val="single"/>
        </w:rPr>
      </w:pPr>
    </w:p>
    <w:p w:rsidR="00B4422F" w:rsidRDefault="00B4422F" w:rsidP="00813515">
      <w:pPr>
        <w:rPr>
          <w:rFonts w:ascii="Comic Sans MS" w:hAnsi="Comic Sans MS"/>
          <w:b/>
          <w:sz w:val="20"/>
          <w:szCs w:val="20"/>
          <w:u w:val="single"/>
        </w:rPr>
      </w:pPr>
    </w:p>
    <w:p w:rsidR="00B4422F" w:rsidRDefault="00B4422F" w:rsidP="00813515">
      <w:pPr>
        <w:rPr>
          <w:rFonts w:ascii="Comic Sans MS" w:hAnsi="Comic Sans MS"/>
          <w:b/>
          <w:sz w:val="20"/>
          <w:szCs w:val="20"/>
          <w:u w:val="single"/>
        </w:rPr>
      </w:pPr>
    </w:p>
    <w:p w:rsidR="00B4422F" w:rsidRDefault="00B4422F" w:rsidP="00813515">
      <w:pPr>
        <w:rPr>
          <w:rFonts w:ascii="Comic Sans MS" w:hAnsi="Comic Sans MS"/>
          <w:b/>
          <w:sz w:val="20"/>
          <w:szCs w:val="20"/>
          <w:u w:val="single"/>
        </w:rPr>
      </w:pPr>
    </w:p>
    <w:p w:rsidR="00B4422F" w:rsidRDefault="00B4422F" w:rsidP="00813515">
      <w:pPr>
        <w:rPr>
          <w:rFonts w:ascii="Comic Sans MS" w:hAnsi="Comic Sans MS"/>
          <w:b/>
          <w:sz w:val="20"/>
          <w:szCs w:val="20"/>
          <w:u w:val="single"/>
        </w:rPr>
      </w:pPr>
    </w:p>
    <w:p w:rsidR="00B4422F" w:rsidRDefault="00B4422F" w:rsidP="00813515">
      <w:pPr>
        <w:rPr>
          <w:rFonts w:ascii="Comic Sans MS" w:hAnsi="Comic Sans MS"/>
          <w:b/>
          <w:sz w:val="20"/>
          <w:szCs w:val="20"/>
          <w:u w:val="single"/>
        </w:rPr>
      </w:pPr>
    </w:p>
    <w:p w:rsidR="00B4422F" w:rsidRDefault="00B4422F" w:rsidP="00813515">
      <w:pPr>
        <w:rPr>
          <w:rFonts w:ascii="Comic Sans MS" w:hAnsi="Comic Sans MS"/>
          <w:b/>
          <w:sz w:val="20"/>
          <w:szCs w:val="20"/>
          <w:u w:val="single"/>
        </w:rPr>
      </w:pPr>
    </w:p>
    <w:p w:rsidR="00B4422F" w:rsidRDefault="00B4422F" w:rsidP="00813515">
      <w:pPr>
        <w:rPr>
          <w:rFonts w:ascii="Comic Sans MS" w:hAnsi="Comic Sans MS"/>
          <w:b/>
          <w:sz w:val="20"/>
          <w:szCs w:val="20"/>
          <w:u w:val="single"/>
        </w:rPr>
      </w:pPr>
    </w:p>
    <w:p w:rsidR="00B4422F" w:rsidRDefault="00B4422F" w:rsidP="00813515">
      <w:pPr>
        <w:rPr>
          <w:rFonts w:ascii="Comic Sans MS" w:hAnsi="Comic Sans MS"/>
          <w:b/>
          <w:sz w:val="20"/>
          <w:szCs w:val="20"/>
          <w:u w:val="single"/>
        </w:rPr>
      </w:pPr>
    </w:p>
    <w:p w:rsidR="001D3200" w:rsidRDefault="001D3200" w:rsidP="00813515">
      <w:pPr>
        <w:rPr>
          <w:rFonts w:ascii="Comic Sans MS" w:hAnsi="Comic Sans MS"/>
          <w:b/>
          <w:sz w:val="20"/>
          <w:szCs w:val="20"/>
          <w:u w:val="single"/>
        </w:rPr>
      </w:pPr>
    </w:p>
    <w:p w:rsidR="001D3200" w:rsidRDefault="001D3200" w:rsidP="00813515">
      <w:pPr>
        <w:rPr>
          <w:rFonts w:ascii="Comic Sans MS" w:hAnsi="Comic Sans MS"/>
          <w:b/>
          <w:sz w:val="20"/>
          <w:szCs w:val="20"/>
          <w:u w:val="single"/>
        </w:rPr>
      </w:pPr>
    </w:p>
    <w:p w:rsidR="00B4422F" w:rsidRDefault="00B4422F" w:rsidP="00813515">
      <w:pPr>
        <w:rPr>
          <w:rFonts w:ascii="Comic Sans MS" w:hAnsi="Comic Sans MS"/>
          <w:b/>
          <w:sz w:val="20"/>
          <w:szCs w:val="20"/>
          <w:u w:val="single"/>
        </w:rPr>
      </w:pPr>
    </w:p>
    <w:p w:rsidR="00B4422F" w:rsidRDefault="00B4422F" w:rsidP="00813515">
      <w:pPr>
        <w:rPr>
          <w:rFonts w:ascii="Comic Sans MS" w:hAnsi="Comic Sans MS"/>
          <w:b/>
          <w:sz w:val="20"/>
          <w:szCs w:val="20"/>
          <w:u w:val="single"/>
        </w:rPr>
      </w:pPr>
    </w:p>
    <w:p w:rsidR="00BA4DB8" w:rsidRPr="00634A3C" w:rsidRDefault="00BA4DB8" w:rsidP="00813515">
      <w:pPr>
        <w:rPr>
          <w:rFonts w:ascii="Comic Sans MS" w:hAnsi="Comic Sans MS"/>
          <w:b/>
          <w:sz w:val="28"/>
          <w:szCs w:val="28"/>
        </w:rPr>
      </w:pPr>
      <w:r w:rsidRPr="00634A3C">
        <w:rPr>
          <w:rFonts w:ascii="Comic Sans MS" w:hAnsi="Comic Sans MS"/>
          <w:b/>
          <w:sz w:val="28"/>
          <w:szCs w:val="28"/>
          <w:u w:val="single"/>
        </w:rPr>
        <w:lastRenderedPageBreak/>
        <w:t>Bibliografía</w:t>
      </w:r>
      <w:r w:rsidRPr="00634A3C">
        <w:rPr>
          <w:rFonts w:ascii="Comic Sans MS" w:hAnsi="Comic Sans MS"/>
          <w:b/>
          <w:sz w:val="28"/>
          <w:szCs w:val="28"/>
        </w:rPr>
        <w:t>:</w:t>
      </w:r>
    </w:p>
    <w:p w:rsidR="00BA4DB8" w:rsidRPr="00B21004" w:rsidRDefault="00BA4DB8" w:rsidP="00C57DC9">
      <w:pPr>
        <w:pStyle w:val="Prrafodelista"/>
        <w:numPr>
          <w:ilvl w:val="0"/>
          <w:numId w:val="10"/>
        </w:numPr>
        <w:rPr>
          <w:rFonts w:ascii="Arial" w:hAnsi="Arial" w:cs="Arial"/>
          <w:b/>
          <w:i/>
          <w:sz w:val="20"/>
          <w:szCs w:val="20"/>
          <w:lang w:val="es-ES_tradnl"/>
        </w:rPr>
      </w:pPr>
      <w:proofErr w:type="spellStart"/>
      <w:r w:rsidRPr="00B21004">
        <w:rPr>
          <w:rFonts w:ascii="Arial" w:hAnsi="Arial" w:cs="Arial"/>
          <w:sz w:val="20"/>
          <w:szCs w:val="20"/>
        </w:rPr>
        <w:t>Winnicott</w:t>
      </w:r>
      <w:proofErr w:type="spellEnd"/>
      <w:r w:rsidRPr="00B21004">
        <w:rPr>
          <w:rFonts w:ascii="Arial" w:hAnsi="Arial" w:cs="Arial"/>
          <w:sz w:val="20"/>
          <w:szCs w:val="20"/>
        </w:rPr>
        <w:t>  D.</w:t>
      </w:r>
      <w:r w:rsidR="00C57DC9" w:rsidRPr="00B21004">
        <w:rPr>
          <w:rFonts w:ascii="Arial" w:hAnsi="Arial" w:cs="Arial"/>
          <w:sz w:val="20"/>
          <w:szCs w:val="20"/>
        </w:rPr>
        <w:t>: “</w:t>
      </w:r>
      <w:r w:rsidRPr="00B21004">
        <w:rPr>
          <w:rFonts w:ascii="Arial" w:hAnsi="Arial" w:cs="Arial"/>
          <w:sz w:val="20"/>
          <w:szCs w:val="20"/>
        </w:rPr>
        <w:t>El concepto de individuo sano</w:t>
      </w:r>
      <w:r w:rsidR="00C57DC9" w:rsidRPr="00B21004">
        <w:rPr>
          <w:rFonts w:ascii="Arial" w:hAnsi="Arial" w:cs="Arial"/>
          <w:sz w:val="20"/>
          <w:szCs w:val="20"/>
        </w:rPr>
        <w:t xml:space="preserve">”. </w:t>
      </w:r>
      <w:hyperlink r:id="rId9" w:tgtFrame="_blank" w:history="1">
        <w:r w:rsidRPr="00B21004">
          <w:rPr>
            <w:rFonts w:ascii="Arial" w:hAnsi="Arial" w:cs="Arial"/>
            <w:sz w:val="20"/>
            <w:szCs w:val="20"/>
          </w:rPr>
          <w:t>http://psicoanalisis.org/winnicott</w:t>
        </w:r>
      </w:hyperlink>
      <w:r w:rsidRPr="00B21004">
        <w:rPr>
          <w:rFonts w:ascii="Arial" w:hAnsi="Arial" w:cs="Arial"/>
          <w:sz w:val="20"/>
          <w:szCs w:val="20"/>
        </w:rPr>
        <w:t xml:space="preserve"> </w:t>
      </w:r>
    </w:p>
    <w:p w:rsidR="00BA4DB8" w:rsidRPr="00B21004" w:rsidRDefault="00BA4DB8" w:rsidP="00C57DC9">
      <w:pPr>
        <w:pStyle w:val="Prrafodelista"/>
        <w:numPr>
          <w:ilvl w:val="0"/>
          <w:numId w:val="10"/>
        </w:numPr>
        <w:rPr>
          <w:rFonts w:ascii="Arial" w:hAnsi="Arial" w:cs="Arial"/>
          <w:b/>
          <w:i/>
          <w:sz w:val="20"/>
          <w:szCs w:val="20"/>
          <w:lang w:val="es-ES_tradnl"/>
        </w:rPr>
      </w:pPr>
      <w:proofErr w:type="spellStart"/>
      <w:r w:rsidRPr="00B21004">
        <w:rPr>
          <w:rFonts w:ascii="Arial" w:hAnsi="Arial" w:cs="Arial"/>
          <w:sz w:val="20"/>
          <w:szCs w:val="20"/>
        </w:rPr>
        <w:t>Bleichmar</w:t>
      </w:r>
      <w:proofErr w:type="spellEnd"/>
      <w:r w:rsidRPr="00B21004">
        <w:rPr>
          <w:rFonts w:ascii="Arial" w:hAnsi="Arial" w:cs="Arial"/>
          <w:sz w:val="20"/>
          <w:szCs w:val="20"/>
        </w:rPr>
        <w:t xml:space="preserve"> E.</w:t>
      </w:r>
      <w:r w:rsidR="00C57DC9" w:rsidRPr="00B21004">
        <w:rPr>
          <w:rFonts w:ascii="Arial" w:hAnsi="Arial" w:cs="Arial"/>
          <w:sz w:val="20"/>
          <w:szCs w:val="20"/>
        </w:rPr>
        <w:t>:</w:t>
      </w:r>
      <w:r w:rsidRPr="00B21004">
        <w:rPr>
          <w:rFonts w:ascii="Arial" w:hAnsi="Arial" w:cs="Arial"/>
          <w:sz w:val="20"/>
          <w:szCs w:val="20"/>
        </w:rPr>
        <w:t xml:space="preserve"> </w:t>
      </w:r>
      <w:r w:rsidR="00C57DC9" w:rsidRPr="00B21004">
        <w:rPr>
          <w:rFonts w:ascii="Arial" w:hAnsi="Arial" w:cs="Arial"/>
          <w:sz w:val="20"/>
          <w:szCs w:val="20"/>
        </w:rPr>
        <w:t>“</w:t>
      </w:r>
      <w:r w:rsidRPr="00B21004">
        <w:rPr>
          <w:rFonts w:ascii="Arial" w:hAnsi="Arial" w:cs="Arial"/>
          <w:sz w:val="20"/>
          <w:szCs w:val="20"/>
        </w:rPr>
        <w:t>La compleja unidad de la experiencia temprana en Manual de</w:t>
      </w:r>
      <w:r w:rsidRPr="00B21004">
        <w:rPr>
          <w:rFonts w:ascii="Arial" w:hAnsi="Arial" w:cs="Arial"/>
          <w:sz w:val="20"/>
          <w:szCs w:val="20"/>
        </w:rPr>
        <w:br/>
        <w:t>Psicoterapia de la Relación Padres e Hijos</w:t>
      </w:r>
      <w:r w:rsidR="00C57DC9" w:rsidRPr="00B21004">
        <w:rPr>
          <w:rFonts w:ascii="Arial" w:hAnsi="Arial" w:cs="Arial"/>
          <w:sz w:val="20"/>
          <w:szCs w:val="20"/>
        </w:rPr>
        <w:t>”</w:t>
      </w:r>
      <w:r w:rsidRPr="00B21004">
        <w:rPr>
          <w:rFonts w:ascii="Arial" w:hAnsi="Arial" w:cs="Arial"/>
          <w:sz w:val="20"/>
          <w:szCs w:val="20"/>
        </w:rPr>
        <w:t xml:space="preserve">. Barcelona, Ed. </w:t>
      </w:r>
      <w:proofErr w:type="spellStart"/>
      <w:r w:rsidRPr="00B21004">
        <w:rPr>
          <w:rFonts w:ascii="Arial" w:hAnsi="Arial" w:cs="Arial"/>
          <w:sz w:val="20"/>
          <w:szCs w:val="20"/>
        </w:rPr>
        <w:t>Paidos</w:t>
      </w:r>
      <w:proofErr w:type="spellEnd"/>
      <w:r w:rsidRPr="00B21004">
        <w:rPr>
          <w:rFonts w:ascii="Arial" w:hAnsi="Arial" w:cs="Arial"/>
          <w:sz w:val="20"/>
          <w:szCs w:val="20"/>
        </w:rPr>
        <w:t xml:space="preserve"> </w:t>
      </w:r>
      <w:r w:rsidR="00C57DC9" w:rsidRPr="00B21004">
        <w:rPr>
          <w:rFonts w:ascii="Arial" w:hAnsi="Arial" w:cs="Arial"/>
          <w:sz w:val="20"/>
          <w:szCs w:val="20"/>
        </w:rPr>
        <w:t>Ibérica</w:t>
      </w:r>
      <w:r w:rsidRPr="00B21004">
        <w:rPr>
          <w:rFonts w:ascii="Arial" w:hAnsi="Arial" w:cs="Arial"/>
          <w:sz w:val="20"/>
          <w:szCs w:val="20"/>
        </w:rPr>
        <w:t>;</w:t>
      </w:r>
      <w:r w:rsidRPr="00B21004">
        <w:rPr>
          <w:rFonts w:ascii="Arial" w:hAnsi="Arial" w:cs="Arial"/>
          <w:sz w:val="20"/>
          <w:szCs w:val="20"/>
        </w:rPr>
        <w:br/>
        <w:t>2005: 15-22</w:t>
      </w:r>
    </w:p>
    <w:p w:rsidR="00BA4DB8" w:rsidRPr="00B21004" w:rsidRDefault="00BA4DB8" w:rsidP="00C57DC9">
      <w:pPr>
        <w:pStyle w:val="Prrafodelista"/>
        <w:numPr>
          <w:ilvl w:val="0"/>
          <w:numId w:val="10"/>
        </w:numPr>
        <w:rPr>
          <w:rFonts w:ascii="Arial" w:hAnsi="Arial" w:cs="Arial"/>
          <w:b/>
          <w:i/>
          <w:sz w:val="20"/>
          <w:szCs w:val="20"/>
          <w:lang w:val="es-ES_tradnl"/>
        </w:rPr>
      </w:pPr>
      <w:proofErr w:type="spellStart"/>
      <w:r w:rsidRPr="00B21004">
        <w:rPr>
          <w:rFonts w:ascii="Arial" w:hAnsi="Arial" w:cs="Arial"/>
          <w:sz w:val="20"/>
          <w:szCs w:val="20"/>
        </w:rPr>
        <w:t>Stern</w:t>
      </w:r>
      <w:proofErr w:type="spellEnd"/>
      <w:r w:rsidRPr="00B21004">
        <w:rPr>
          <w:rFonts w:ascii="Arial" w:hAnsi="Arial" w:cs="Arial"/>
          <w:sz w:val="20"/>
          <w:szCs w:val="20"/>
        </w:rPr>
        <w:t>  D.</w:t>
      </w:r>
      <w:r w:rsidR="00C57DC9" w:rsidRPr="00B21004">
        <w:rPr>
          <w:rFonts w:ascii="Arial" w:hAnsi="Arial" w:cs="Arial"/>
          <w:sz w:val="20"/>
          <w:szCs w:val="20"/>
        </w:rPr>
        <w:t>:</w:t>
      </w:r>
      <w:r w:rsidRPr="00B21004">
        <w:rPr>
          <w:rFonts w:ascii="Arial" w:hAnsi="Arial" w:cs="Arial"/>
          <w:sz w:val="20"/>
          <w:szCs w:val="20"/>
        </w:rPr>
        <w:t xml:space="preserve"> </w:t>
      </w:r>
      <w:r w:rsidR="00C57DC9" w:rsidRPr="00B21004">
        <w:rPr>
          <w:rFonts w:ascii="Arial" w:hAnsi="Arial" w:cs="Arial"/>
          <w:sz w:val="20"/>
          <w:szCs w:val="20"/>
        </w:rPr>
        <w:t>“</w:t>
      </w:r>
      <w:r w:rsidRPr="00B21004">
        <w:rPr>
          <w:rFonts w:ascii="Arial" w:hAnsi="Arial" w:cs="Arial"/>
          <w:sz w:val="20"/>
          <w:szCs w:val="20"/>
        </w:rPr>
        <w:t>Los interrogantes y su trasfondo Perspectivas y enfoques de la</w:t>
      </w:r>
      <w:r w:rsidRPr="00B21004">
        <w:rPr>
          <w:rFonts w:ascii="Arial" w:hAnsi="Arial" w:cs="Arial"/>
          <w:sz w:val="20"/>
          <w:szCs w:val="20"/>
        </w:rPr>
        <w:br/>
        <w:t>infancia</w:t>
      </w:r>
      <w:r w:rsidR="00C57DC9" w:rsidRPr="00B21004">
        <w:rPr>
          <w:rFonts w:ascii="Arial" w:hAnsi="Arial" w:cs="Arial"/>
          <w:sz w:val="20"/>
          <w:szCs w:val="20"/>
        </w:rPr>
        <w:t>”</w:t>
      </w:r>
      <w:r w:rsidRPr="00B21004">
        <w:rPr>
          <w:rFonts w:ascii="Arial" w:hAnsi="Arial" w:cs="Arial"/>
          <w:sz w:val="20"/>
          <w:szCs w:val="20"/>
        </w:rPr>
        <w:t xml:space="preserve">. En </w:t>
      </w:r>
      <w:r w:rsidR="00C57DC9" w:rsidRPr="00B21004">
        <w:rPr>
          <w:rFonts w:ascii="Arial" w:hAnsi="Arial" w:cs="Arial"/>
          <w:sz w:val="20"/>
          <w:szCs w:val="20"/>
        </w:rPr>
        <w:t>“</w:t>
      </w:r>
      <w:r w:rsidRPr="00B21004">
        <w:rPr>
          <w:rFonts w:ascii="Arial" w:hAnsi="Arial" w:cs="Arial"/>
          <w:sz w:val="20"/>
          <w:szCs w:val="20"/>
        </w:rPr>
        <w:t>El mundo interpersonal del infante</w:t>
      </w:r>
      <w:r w:rsidR="00C57DC9" w:rsidRPr="00B21004">
        <w:rPr>
          <w:rFonts w:ascii="Arial" w:hAnsi="Arial" w:cs="Arial"/>
          <w:sz w:val="20"/>
          <w:szCs w:val="20"/>
        </w:rPr>
        <w:t>”</w:t>
      </w:r>
      <w:r w:rsidRPr="00B21004">
        <w:rPr>
          <w:rFonts w:ascii="Arial" w:hAnsi="Arial" w:cs="Arial"/>
          <w:sz w:val="20"/>
          <w:szCs w:val="20"/>
        </w:rPr>
        <w:t xml:space="preserve">. Buenos Aires, Ed. </w:t>
      </w:r>
      <w:proofErr w:type="spellStart"/>
      <w:r w:rsidRPr="00B21004">
        <w:rPr>
          <w:rFonts w:ascii="Arial" w:hAnsi="Arial" w:cs="Arial"/>
          <w:sz w:val="20"/>
          <w:szCs w:val="20"/>
        </w:rPr>
        <w:t>Paidos</w:t>
      </w:r>
      <w:proofErr w:type="spellEnd"/>
      <w:r w:rsidRPr="00B21004">
        <w:rPr>
          <w:rFonts w:ascii="Arial" w:hAnsi="Arial" w:cs="Arial"/>
          <w:sz w:val="20"/>
          <w:szCs w:val="20"/>
        </w:rPr>
        <w:t>;</w:t>
      </w:r>
      <w:r w:rsidRPr="00B21004">
        <w:rPr>
          <w:rFonts w:ascii="Arial" w:hAnsi="Arial" w:cs="Arial"/>
          <w:sz w:val="20"/>
          <w:szCs w:val="20"/>
        </w:rPr>
        <w:br/>
        <w:t>1985: 17 -29</w:t>
      </w:r>
    </w:p>
    <w:p w:rsidR="00BA4DB8" w:rsidRPr="00B21004" w:rsidRDefault="00BA4DB8" w:rsidP="00C57DC9">
      <w:pPr>
        <w:pStyle w:val="Prrafodelista"/>
        <w:numPr>
          <w:ilvl w:val="0"/>
          <w:numId w:val="10"/>
        </w:numPr>
        <w:rPr>
          <w:rFonts w:ascii="Arial" w:hAnsi="Arial" w:cs="Arial"/>
          <w:b/>
          <w:i/>
          <w:sz w:val="20"/>
          <w:szCs w:val="20"/>
          <w:lang w:val="es-ES_tradnl"/>
        </w:rPr>
      </w:pPr>
      <w:proofErr w:type="spellStart"/>
      <w:r w:rsidRPr="00B21004">
        <w:rPr>
          <w:rFonts w:ascii="Arial" w:hAnsi="Arial" w:cs="Arial"/>
          <w:sz w:val="20"/>
          <w:szCs w:val="20"/>
        </w:rPr>
        <w:t>Rodulfo</w:t>
      </w:r>
      <w:proofErr w:type="spellEnd"/>
      <w:r w:rsidRPr="00B21004">
        <w:rPr>
          <w:rFonts w:ascii="Arial" w:hAnsi="Arial" w:cs="Arial"/>
          <w:sz w:val="20"/>
          <w:szCs w:val="20"/>
        </w:rPr>
        <w:t>  R.</w:t>
      </w:r>
      <w:r w:rsidR="00C57DC9" w:rsidRPr="00B21004">
        <w:rPr>
          <w:rFonts w:ascii="Arial" w:hAnsi="Arial" w:cs="Arial"/>
          <w:sz w:val="20"/>
          <w:szCs w:val="20"/>
        </w:rPr>
        <w:t>:</w:t>
      </w:r>
      <w:r w:rsidRPr="00B21004">
        <w:rPr>
          <w:rFonts w:ascii="Arial" w:hAnsi="Arial" w:cs="Arial"/>
          <w:sz w:val="20"/>
          <w:szCs w:val="20"/>
        </w:rPr>
        <w:t> </w:t>
      </w:r>
      <w:r w:rsidR="00C57DC9" w:rsidRPr="00B21004">
        <w:rPr>
          <w:rFonts w:ascii="Arial" w:hAnsi="Arial" w:cs="Arial"/>
          <w:sz w:val="20"/>
          <w:szCs w:val="20"/>
        </w:rPr>
        <w:t>“</w:t>
      </w:r>
      <w:r w:rsidRPr="00B21004">
        <w:rPr>
          <w:rFonts w:ascii="Arial" w:hAnsi="Arial" w:cs="Arial"/>
          <w:sz w:val="20"/>
          <w:szCs w:val="20"/>
        </w:rPr>
        <w:t>Serie y Suplemento  en El psicoanálisis de nuevo</w:t>
      </w:r>
      <w:r w:rsidR="00C57DC9" w:rsidRPr="00B21004">
        <w:rPr>
          <w:rFonts w:ascii="Arial" w:hAnsi="Arial" w:cs="Arial"/>
          <w:sz w:val="20"/>
          <w:szCs w:val="20"/>
        </w:rPr>
        <w:t>”</w:t>
      </w:r>
      <w:r w:rsidRPr="00B21004">
        <w:rPr>
          <w:rFonts w:ascii="Arial" w:hAnsi="Arial" w:cs="Arial"/>
          <w:sz w:val="20"/>
          <w:szCs w:val="20"/>
        </w:rPr>
        <w:t xml:space="preserve">.  Buenos </w:t>
      </w:r>
      <w:r w:rsidRPr="00B21004">
        <w:rPr>
          <w:rFonts w:ascii="Arial" w:hAnsi="Arial" w:cs="Arial"/>
          <w:sz w:val="20"/>
          <w:szCs w:val="20"/>
        </w:rPr>
        <w:br/>
        <w:t xml:space="preserve">Aires, Ed. </w:t>
      </w:r>
      <w:proofErr w:type="spellStart"/>
      <w:r w:rsidRPr="00B21004">
        <w:rPr>
          <w:rFonts w:ascii="Arial" w:hAnsi="Arial" w:cs="Arial"/>
          <w:sz w:val="20"/>
          <w:szCs w:val="20"/>
        </w:rPr>
        <w:t>Eudeba</w:t>
      </w:r>
      <w:proofErr w:type="spellEnd"/>
      <w:r w:rsidRPr="00B21004">
        <w:rPr>
          <w:rFonts w:ascii="Arial" w:hAnsi="Arial" w:cs="Arial"/>
          <w:sz w:val="20"/>
          <w:szCs w:val="20"/>
        </w:rPr>
        <w:t xml:space="preserve">; 2004: 21 </w:t>
      </w:r>
      <w:r w:rsidR="00033569" w:rsidRPr="00B21004">
        <w:rPr>
          <w:rFonts w:ascii="Arial" w:hAnsi="Arial" w:cs="Arial"/>
          <w:sz w:val="20"/>
          <w:szCs w:val="20"/>
        </w:rPr>
        <w:t>–</w:t>
      </w:r>
      <w:r w:rsidRPr="00B21004">
        <w:rPr>
          <w:rFonts w:ascii="Arial" w:hAnsi="Arial" w:cs="Arial"/>
          <w:sz w:val="20"/>
          <w:szCs w:val="20"/>
        </w:rPr>
        <w:t xml:space="preserve"> 36</w:t>
      </w:r>
    </w:p>
    <w:p w:rsidR="00C57DC9" w:rsidRPr="00B21004" w:rsidRDefault="00A92826" w:rsidP="00C57DC9">
      <w:pPr>
        <w:pStyle w:val="Prrafodelista"/>
        <w:numPr>
          <w:ilvl w:val="0"/>
          <w:numId w:val="10"/>
        </w:numPr>
        <w:rPr>
          <w:rFonts w:ascii="Arial" w:hAnsi="Arial" w:cs="Arial"/>
          <w:sz w:val="20"/>
          <w:szCs w:val="20"/>
        </w:rPr>
      </w:pPr>
      <w:proofErr w:type="spellStart"/>
      <w:r w:rsidRPr="00B21004">
        <w:rPr>
          <w:rFonts w:ascii="Arial" w:hAnsi="Arial" w:cs="Arial"/>
          <w:sz w:val="20"/>
          <w:szCs w:val="20"/>
        </w:rPr>
        <w:t>Fornari</w:t>
      </w:r>
      <w:proofErr w:type="spellEnd"/>
      <w:r w:rsidRPr="00B21004">
        <w:rPr>
          <w:rFonts w:ascii="Arial" w:hAnsi="Arial" w:cs="Arial"/>
          <w:sz w:val="20"/>
          <w:szCs w:val="20"/>
        </w:rPr>
        <w:t xml:space="preserve"> Nora, </w:t>
      </w:r>
      <w:proofErr w:type="spellStart"/>
      <w:r w:rsidRPr="00B21004">
        <w:rPr>
          <w:rFonts w:ascii="Arial" w:hAnsi="Arial" w:cs="Arial"/>
          <w:sz w:val="20"/>
          <w:szCs w:val="20"/>
        </w:rPr>
        <w:t>Cullen</w:t>
      </w:r>
      <w:proofErr w:type="spellEnd"/>
      <w:r w:rsidRPr="00B21004">
        <w:rPr>
          <w:rFonts w:ascii="Arial" w:hAnsi="Arial" w:cs="Arial"/>
          <w:sz w:val="20"/>
          <w:szCs w:val="20"/>
        </w:rPr>
        <w:t xml:space="preserve"> Carlos,  </w:t>
      </w:r>
      <w:proofErr w:type="spellStart"/>
      <w:r w:rsidRPr="00B21004">
        <w:rPr>
          <w:rFonts w:ascii="Arial" w:hAnsi="Arial" w:cs="Arial"/>
          <w:sz w:val="20"/>
          <w:szCs w:val="20"/>
        </w:rPr>
        <w:t>Busaniche</w:t>
      </w:r>
      <w:proofErr w:type="spellEnd"/>
      <w:r w:rsidRPr="00B21004">
        <w:rPr>
          <w:rFonts w:ascii="Arial" w:hAnsi="Arial" w:cs="Arial"/>
          <w:sz w:val="20"/>
          <w:szCs w:val="20"/>
        </w:rPr>
        <w:t xml:space="preserve"> Julio: </w:t>
      </w:r>
      <w:r w:rsidR="00C57DC9" w:rsidRPr="00B21004">
        <w:rPr>
          <w:rFonts w:ascii="Arial" w:hAnsi="Arial" w:cs="Arial"/>
          <w:sz w:val="20"/>
          <w:szCs w:val="20"/>
        </w:rPr>
        <w:t xml:space="preserve">"Aportes de la medicina, la </w:t>
      </w:r>
      <w:r w:rsidR="00CA4343" w:rsidRPr="00B21004">
        <w:rPr>
          <w:rFonts w:ascii="Arial" w:hAnsi="Arial" w:cs="Arial"/>
          <w:sz w:val="20"/>
          <w:szCs w:val="20"/>
        </w:rPr>
        <w:t>psicología</w:t>
      </w:r>
      <w:r w:rsidR="00C57DC9" w:rsidRPr="00B21004">
        <w:rPr>
          <w:rFonts w:ascii="Arial" w:hAnsi="Arial" w:cs="Arial"/>
          <w:sz w:val="20"/>
          <w:szCs w:val="20"/>
        </w:rPr>
        <w:t xml:space="preserve"> y la </w:t>
      </w:r>
      <w:r w:rsidR="00CA4343" w:rsidRPr="00B21004">
        <w:rPr>
          <w:rFonts w:ascii="Arial" w:hAnsi="Arial" w:cs="Arial"/>
          <w:sz w:val="20"/>
          <w:szCs w:val="20"/>
        </w:rPr>
        <w:t>filosofía</w:t>
      </w:r>
      <w:r w:rsidR="00C57DC9" w:rsidRPr="00B21004">
        <w:rPr>
          <w:rFonts w:ascii="Arial" w:hAnsi="Arial" w:cs="Arial"/>
          <w:sz w:val="20"/>
          <w:szCs w:val="20"/>
        </w:rPr>
        <w:t xml:space="preserve"> para pensar la salud de niños y adolescentes". Jornadas: La educación física dialoga con los pediatras. Abril 2002.</w:t>
      </w:r>
    </w:p>
    <w:p w:rsidR="00033569" w:rsidRPr="00B21004" w:rsidRDefault="00033569" w:rsidP="00C57DC9">
      <w:pPr>
        <w:pStyle w:val="Prrafodelista"/>
        <w:numPr>
          <w:ilvl w:val="0"/>
          <w:numId w:val="10"/>
        </w:numPr>
        <w:rPr>
          <w:rFonts w:ascii="Arial" w:hAnsi="Arial" w:cs="Arial"/>
          <w:sz w:val="20"/>
          <w:szCs w:val="20"/>
        </w:rPr>
      </w:pPr>
      <w:proofErr w:type="spellStart"/>
      <w:r w:rsidRPr="00B21004">
        <w:rPr>
          <w:rFonts w:ascii="Arial" w:hAnsi="Arial" w:cs="Arial"/>
          <w:sz w:val="20"/>
          <w:szCs w:val="20"/>
        </w:rPr>
        <w:t>Garaigordobil</w:t>
      </w:r>
      <w:proofErr w:type="spellEnd"/>
      <w:r w:rsidRPr="00B21004">
        <w:rPr>
          <w:rFonts w:ascii="Arial" w:hAnsi="Arial" w:cs="Arial"/>
          <w:sz w:val="20"/>
          <w:szCs w:val="20"/>
        </w:rPr>
        <w:t>,</w:t>
      </w:r>
      <w:r w:rsidR="00524997" w:rsidRPr="00B21004">
        <w:rPr>
          <w:rFonts w:ascii="Arial" w:hAnsi="Arial" w:cs="Arial"/>
          <w:sz w:val="20"/>
          <w:szCs w:val="20"/>
        </w:rPr>
        <w:t xml:space="preserve"> </w:t>
      </w:r>
      <w:r w:rsidRPr="00B21004">
        <w:rPr>
          <w:rFonts w:ascii="Arial" w:hAnsi="Arial" w:cs="Arial"/>
          <w:sz w:val="20"/>
          <w:szCs w:val="20"/>
        </w:rPr>
        <w:t>M</w:t>
      </w:r>
      <w:proofErr w:type="gramStart"/>
      <w:r w:rsidRPr="00B21004">
        <w:rPr>
          <w:rFonts w:ascii="Arial" w:hAnsi="Arial" w:cs="Arial"/>
          <w:sz w:val="20"/>
          <w:szCs w:val="20"/>
        </w:rPr>
        <w:t>. :</w:t>
      </w:r>
      <w:proofErr w:type="gramEnd"/>
      <w:r w:rsidRPr="00B21004">
        <w:rPr>
          <w:rFonts w:ascii="Arial" w:hAnsi="Arial" w:cs="Arial"/>
          <w:sz w:val="20"/>
          <w:szCs w:val="20"/>
        </w:rPr>
        <w:t>"Psicología para el desarrollo de la cooperación y de la creatividad. Capítulo 1: Teorías del juego infantil.</w:t>
      </w:r>
    </w:p>
    <w:p w:rsidR="00033569" w:rsidRPr="00B21004" w:rsidRDefault="00033569" w:rsidP="00C57DC9">
      <w:pPr>
        <w:pStyle w:val="Prrafodelista"/>
        <w:numPr>
          <w:ilvl w:val="0"/>
          <w:numId w:val="10"/>
        </w:numPr>
        <w:rPr>
          <w:rFonts w:ascii="Arial" w:hAnsi="Arial" w:cs="Arial"/>
          <w:sz w:val="20"/>
          <w:szCs w:val="20"/>
        </w:rPr>
      </w:pPr>
      <w:proofErr w:type="spellStart"/>
      <w:r w:rsidRPr="00B21004">
        <w:rPr>
          <w:rFonts w:ascii="Arial" w:hAnsi="Arial" w:cs="Arial"/>
          <w:sz w:val="20"/>
          <w:szCs w:val="20"/>
        </w:rPr>
        <w:t>Ofele</w:t>
      </w:r>
      <w:proofErr w:type="spellEnd"/>
      <w:r w:rsidRPr="00B21004">
        <w:rPr>
          <w:rFonts w:ascii="Arial" w:hAnsi="Arial" w:cs="Arial"/>
          <w:sz w:val="20"/>
          <w:szCs w:val="20"/>
        </w:rPr>
        <w:t xml:space="preserve">, María Regina: "Miradas Lúdicas", Editorial </w:t>
      </w:r>
      <w:proofErr w:type="spellStart"/>
      <w:r w:rsidRPr="00B21004">
        <w:rPr>
          <w:rFonts w:ascii="Arial" w:hAnsi="Arial" w:cs="Arial"/>
          <w:sz w:val="20"/>
          <w:szCs w:val="20"/>
        </w:rPr>
        <w:t>Dunken</w:t>
      </w:r>
      <w:proofErr w:type="spellEnd"/>
      <w:r w:rsidRPr="00B21004">
        <w:rPr>
          <w:rFonts w:ascii="Arial" w:hAnsi="Arial" w:cs="Arial"/>
          <w:sz w:val="20"/>
          <w:szCs w:val="20"/>
        </w:rPr>
        <w:t>, Buenos Aires,</w:t>
      </w:r>
      <w:r w:rsidR="00C57DC9" w:rsidRPr="00B21004">
        <w:rPr>
          <w:rFonts w:ascii="Arial" w:hAnsi="Arial" w:cs="Arial"/>
          <w:sz w:val="20"/>
          <w:szCs w:val="20"/>
        </w:rPr>
        <w:t xml:space="preserve"> </w:t>
      </w:r>
      <w:r w:rsidRPr="00B21004">
        <w:rPr>
          <w:rFonts w:ascii="Arial" w:hAnsi="Arial" w:cs="Arial"/>
          <w:sz w:val="20"/>
          <w:szCs w:val="20"/>
        </w:rPr>
        <w:t>2004.</w:t>
      </w:r>
      <w:r w:rsidR="00C57DC9" w:rsidRPr="00B21004">
        <w:rPr>
          <w:rFonts w:ascii="Arial" w:hAnsi="Arial" w:cs="Arial"/>
          <w:sz w:val="20"/>
          <w:szCs w:val="20"/>
        </w:rPr>
        <w:t xml:space="preserve"> Capítulo</w:t>
      </w:r>
      <w:r w:rsidRPr="00B21004">
        <w:rPr>
          <w:rFonts w:ascii="Arial" w:hAnsi="Arial" w:cs="Arial"/>
          <w:sz w:val="20"/>
          <w:szCs w:val="20"/>
        </w:rPr>
        <w:t xml:space="preserve"> 1</w:t>
      </w:r>
      <w:r w:rsidR="00C57DC9" w:rsidRPr="00B21004">
        <w:rPr>
          <w:rFonts w:ascii="Arial" w:hAnsi="Arial" w:cs="Arial"/>
          <w:sz w:val="20"/>
          <w:szCs w:val="20"/>
        </w:rPr>
        <w:t xml:space="preserve"> </w:t>
      </w:r>
      <w:r w:rsidRPr="00B21004">
        <w:rPr>
          <w:rFonts w:ascii="Arial" w:hAnsi="Arial" w:cs="Arial"/>
          <w:sz w:val="20"/>
          <w:szCs w:val="20"/>
        </w:rPr>
        <w:t>y 2.</w:t>
      </w:r>
    </w:p>
    <w:p w:rsidR="00A92826" w:rsidRPr="00B21004" w:rsidRDefault="00A92826" w:rsidP="00C57DC9">
      <w:pPr>
        <w:pStyle w:val="Prrafodelista"/>
        <w:numPr>
          <w:ilvl w:val="0"/>
          <w:numId w:val="10"/>
        </w:numPr>
        <w:rPr>
          <w:rFonts w:ascii="Arial" w:hAnsi="Arial" w:cs="Arial"/>
          <w:sz w:val="20"/>
          <w:szCs w:val="20"/>
          <w:lang w:val="en-US"/>
        </w:rPr>
      </w:pPr>
      <w:r w:rsidRPr="00B21004">
        <w:rPr>
          <w:rFonts w:ascii="Arial" w:hAnsi="Arial" w:cs="Arial"/>
          <w:sz w:val="20"/>
          <w:szCs w:val="20"/>
          <w:lang w:val="en-US"/>
        </w:rPr>
        <w:t>Singer D. et al: “How play motivates and enhances children´s cognitive and social-emotional grow” Oxford University Press: 2006.</w:t>
      </w:r>
    </w:p>
    <w:p w:rsidR="00D23F05" w:rsidRPr="00B21004" w:rsidRDefault="00F4736B" w:rsidP="00D23F05">
      <w:pPr>
        <w:pStyle w:val="Prrafodelista"/>
        <w:numPr>
          <w:ilvl w:val="0"/>
          <w:numId w:val="10"/>
        </w:numPr>
        <w:rPr>
          <w:rFonts w:ascii="Arial" w:hAnsi="Arial" w:cs="Arial"/>
          <w:sz w:val="20"/>
          <w:szCs w:val="20"/>
          <w:lang w:val="en-US"/>
        </w:rPr>
      </w:pPr>
      <w:proofErr w:type="spellStart"/>
      <w:r w:rsidRPr="00B21004">
        <w:rPr>
          <w:rFonts w:ascii="Arial" w:hAnsi="Arial" w:cs="Arial"/>
          <w:sz w:val="20"/>
          <w:szCs w:val="20"/>
          <w:lang w:val="en-US"/>
        </w:rPr>
        <w:t>Pellegrini</w:t>
      </w:r>
      <w:proofErr w:type="spellEnd"/>
      <w:r w:rsidRPr="00B21004">
        <w:rPr>
          <w:rFonts w:ascii="Arial" w:hAnsi="Arial" w:cs="Arial"/>
          <w:sz w:val="20"/>
          <w:szCs w:val="20"/>
          <w:lang w:val="en-US"/>
        </w:rPr>
        <w:t xml:space="preserve"> A. et al: “Play in evolution and development”. Development Review 27 (2): 261-276, 2007.</w:t>
      </w:r>
    </w:p>
    <w:p w:rsidR="00D23F05" w:rsidRPr="00B21004" w:rsidRDefault="00D23F05" w:rsidP="00D23F05">
      <w:pPr>
        <w:pStyle w:val="Prrafodelista"/>
        <w:numPr>
          <w:ilvl w:val="0"/>
          <w:numId w:val="10"/>
        </w:numPr>
        <w:rPr>
          <w:rFonts w:ascii="Arial" w:hAnsi="Arial" w:cs="Arial"/>
          <w:sz w:val="20"/>
          <w:szCs w:val="20"/>
        </w:rPr>
      </w:pPr>
      <w:r w:rsidRPr="00B21004">
        <w:rPr>
          <w:rFonts w:ascii="Arial" w:hAnsi="Arial" w:cs="Arial"/>
          <w:sz w:val="20"/>
          <w:szCs w:val="20"/>
        </w:rPr>
        <w:t>Pino Ángeles: “Los 10 juguetes más peligrosos del 2010”. Diario La Nación. 08/12/2010</w:t>
      </w:r>
    </w:p>
    <w:p w:rsidR="00D23F05" w:rsidRPr="00B21004" w:rsidRDefault="00D23F05" w:rsidP="00D23F05">
      <w:pPr>
        <w:pStyle w:val="Prrafodelista"/>
        <w:numPr>
          <w:ilvl w:val="0"/>
          <w:numId w:val="10"/>
        </w:numPr>
        <w:rPr>
          <w:rFonts w:ascii="Arial" w:hAnsi="Arial" w:cs="Arial"/>
          <w:sz w:val="20"/>
          <w:szCs w:val="20"/>
        </w:rPr>
      </w:pPr>
      <w:r w:rsidRPr="009022E6">
        <w:rPr>
          <w:rFonts w:ascii="Arial" w:hAnsi="Arial" w:cs="Arial"/>
          <w:sz w:val="20"/>
          <w:szCs w:val="20"/>
        </w:rPr>
        <w:t xml:space="preserve">Romina </w:t>
      </w:r>
      <w:proofErr w:type="spellStart"/>
      <w:r w:rsidRPr="009022E6">
        <w:rPr>
          <w:rFonts w:ascii="Arial" w:hAnsi="Arial" w:cs="Arial"/>
          <w:sz w:val="20"/>
          <w:szCs w:val="20"/>
        </w:rPr>
        <w:t>Martoglio</w:t>
      </w:r>
      <w:proofErr w:type="spellEnd"/>
      <w:r w:rsidRPr="009022E6">
        <w:rPr>
          <w:rFonts w:ascii="Arial" w:hAnsi="Arial" w:cs="Arial"/>
          <w:sz w:val="20"/>
          <w:szCs w:val="20"/>
        </w:rPr>
        <w:t xml:space="preserve">: “¿Por qué se aburren los niños?” </w:t>
      </w:r>
      <w:r w:rsidRPr="00B21004">
        <w:rPr>
          <w:rFonts w:ascii="Arial" w:hAnsi="Arial" w:cs="Arial"/>
          <w:sz w:val="20"/>
          <w:szCs w:val="20"/>
        </w:rPr>
        <w:t>Diario La Voz del Interior 25/07/2012</w:t>
      </w:r>
    </w:p>
    <w:p w:rsidR="00533EF8" w:rsidRPr="00B21004" w:rsidRDefault="00533EF8" w:rsidP="00533EF8">
      <w:pPr>
        <w:pStyle w:val="Prrafodelista"/>
        <w:numPr>
          <w:ilvl w:val="0"/>
          <w:numId w:val="10"/>
        </w:numPr>
        <w:rPr>
          <w:rFonts w:ascii="Arial" w:hAnsi="Arial" w:cs="Arial"/>
          <w:sz w:val="20"/>
          <w:szCs w:val="20"/>
        </w:rPr>
      </w:pPr>
      <w:r w:rsidRPr="00B21004">
        <w:rPr>
          <w:rFonts w:ascii="Arial" w:hAnsi="Arial" w:cs="Arial"/>
          <w:sz w:val="20"/>
          <w:szCs w:val="20"/>
        </w:rPr>
        <w:t xml:space="preserve">“Juegos seguros, chicos miedosos”. Diario La Nación, 23/07/2011 </w:t>
      </w:r>
    </w:p>
    <w:p w:rsidR="00533EF8" w:rsidRPr="00B21004" w:rsidRDefault="00533EF8" w:rsidP="00533EF8">
      <w:pPr>
        <w:pStyle w:val="Prrafodelista"/>
        <w:numPr>
          <w:ilvl w:val="0"/>
          <w:numId w:val="10"/>
        </w:numPr>
        <w:rPr>
          <w:rFonts w:ascii="Arial" w:hAnsi="Arial" w:cs="Arial"/>
          <w:sz w:val="20"/>
          <w:szCs w:val="20"/>
        </w:rPr>
      </w:pPr>
      <w:proofErr w:type="spellStart"/>
      <w:r w:rsidRPr="00B21004">
        <w:rPr>
          <w:rFonts w:ascii="Arial" w:hAnsi="Arial" w:cs="Arial"/>
          <w:sz w:val="20"/>
          <w:szCs w:val="20"/>
        </w:rPr>
        <w:t>Fattet</w:t>
      </w:r>
      <w:proofErr w:type="spellEnd"/>
      <w:r w:rsidRPr="00B21004">
        <w:rPr>
          <w:rFonts w:ascii="Arial" w:hAnsi="Arial" w:cs="Arial"/>
          <w:sz w:val="20"/>
          <w:szCs w:val="20"/>
        </w:rPr>
        <w:t xml:space="preserve"> Ana y col: “</w:t>
      </w:r>
      <w:proofErr w:type="spellStart"/>
      <w:r w:rsidRPr="00B21004">
        <w:rPr>
          <w:rFonts w:ascii="Arial" w:hAnsi="Arial" w:cs="Arial"/>
          <w:sz w:val="20"/>
          <w:szCs w:val="20"/>
        </w:rPr>
        <w:t>Juegotecas</w:t>
      </w:r>
      <w:proofErr w:type="spellEnd"/>
      <w:r w:rsidRPr="00B21004">
        <w:rPr>
          <w:rFonts w:ascii="Arial" w:hAnsi="Arial" w:cs="Arial"/>
          <w:sz w:val="20"/>
          <w:szCs w:val="20"/>
        </w:rPr>
        <w:t xml:space="preserve"> en salud. Un dispositivo de APS”. </w:t>
      </w:r>
      <w:r w:rsidR="00B01A1B" w:rsidRPr="00B21004">
        <w:rPr>
          <w:rFonts w:ascii="Arial" w:hAnsi="Arial" w:cs="Arial"/>
          <w:sz w:val="20"/>
          <w:szCs w:val="20"/>
        </w:rPr>
        <w:t>Congreso Repensar la niñez del siglo XXI, Mendoza 2008.</w:t>
      </w:r>
    </w:p>
    <w:p w:rsidR="00B01A1B" w:rsidRPr="00B21004" w:rsidRDefault="00B01A1B" w:rsidP="00794949">
      <w:pPr>
        <w:pStyle w:val="Prrafodelista"/>
        <w:numPr>
          <w:ilvl w:val="0"/>
          <w:numId w:val="10"/>
        </w:numPr>
        <w:rPr>
          <w:rFonts w:ascii="Arial" w:hAnsi="Arial" w:cs="Arial"/>
          <w:sz w:val="20"/>
          <w:szCs w:val="20"/>
        </w:rPr>
      </w:pPr>
      <w:r w:rsidRPr="00794949">
        <w:rPr>
          <w:rFonts w:ascii="Arial" w:hAnsi="Arial" w:cs="Arial"/>
          <w:sz w:val="20"/>
          <w:szCs w:val="20"/>
        </w:rPr>
        <w:t xml:space="preserve">León </w:t>
      </w:r>
      <w:proofErr w:type="spellStart"/>
      <w:r w:rsidRPr="00794949">
        <w:rPr>
          <w:rFonts w:ascii="Arial" w:hAnsi="Arial" w:cs="Arial"/>
          <w:sz w:val="20"/>
          <w:szCs w:val="20"/>
        </w:rPr>
        <w:t>Trahtemberg</w:t>
      </w:r>
      <w:proofErr w:type="spellEnd"/>
      <w:r w:rsidRPr="00794949">
        <w:rPr>
          <w:rFonts w:ascii="Arial" w:hAnsi="Arial" w:cs="Arial"/>
          <w:sz w:val="20"/>
          <w:szCs w:val="20"/>
        </w:rPr>
        <w:t>: “</w:t>
      </w:r>
      <w:hyperlink r:id="rId10" w:history="1">
        <w:r w:rsidRPr="00794949">
          <w:rPr>
            <w:rStyle w:val="Hipervnculo"/>
            <w:rFonts w:ascii="Arial" w:hAnsi="Arial" w:cs="Arial"/>
            <w:color w:val="auto"/>
            <w:sz w:val="20"/>
            <w:szCs w:val="20"/>
            <w:u w:val="none"/>
          </w:rPr>
          <w:t>Padres: juegos infantiles "riesgosos" pueden ser más sanos que los demasiado "seguros"</w:t>
        </w:r>
      </w:hyperlink>
      <w:r w:rsidRPr="00794949">
        <w:rPr>
          <w:rFonts w:ascii="Arial" w:hAnsi="Arial" w:cs="Arial"/>
          <w:sz w:val="20"/>
          <w:szCs w:val="20"/>
        </w:rPr>
        <w:t>. Diario La Nación 16/08/2011</w:t>
      </w:r>
    </w:p>
    <w:sectPr w:rsidR="00B01A1B" w:rsidRPr="00B21004" w:rsidSect="004E20FC">
      <w:footerReference w:type="default" r:id="rId11"/>
      <w:pgSz w:w="12240" w:h="15840"/>
      <w:pgMar w:top="1134" w:right="1418" w:bottom="1134" w:left="1560"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989" w:rsidRDefault="00670989" w:rsidP="00B10521">
      <w:pPr>
        <w:spacing w:after="0" w:line="240" w:lineRule="auto"/>
      </w:pPr>
      <w:r>
        <w:separator/>
      </w:r>
    </w:p>
  </w:endnote>
  <w:endnote w:type="continuationSeparator" w:id="0">
    <w:p w:rsidR="00670989" w:rsidRDefault="00670989" w:rsidP="00B10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181871"/>
      <w:docPartObj>
        <w:docPartGallery w:val="Page Numbers (Bottom of Page)"/>
        <w:docPartUnique/>
      </w:docPartObj>
    </w:sdtPr>
    <w:sdtEndPr/>
    <w:sdtContent>
      <w:p w:rsidR="004E20FC" w:rsidRDefault="004E20FC">
        <w:pPr>
          <w:pStyle w:val="Piedepgina"/>
          <w:jc w:val="right"/>
        </w:pPr>
        <w:r>
          <w:fldChar w:fldCharType="begin"/>
        </w:r>
        <w:r>
          <w:instrText>PAGE   \* MERGEFORMAT</w:instrText>
        </w:r>
        <w:r>
          <w:fldChar w:fldCharType="separate"/>
        </w:r>
        <w:r w:rsidR="00F372AA">
          <w:rPr>
            <w:noProof/>
          </w:rPr>
          <w:t>15</w:t>
        </w:r>
        <w:r>
          <w:fldChar w:fldCharType="end"/>
        </w:r>
      </w:p>
    </w:sdtContent>
  </w:sdt>
  <w:p w:rsidR="00E4783E" w:rsidRDefault="00E478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989" w:rsidRDefault="00670989" w:rsidP="00B10521">
      <w:pPr>
        <w:spacing w:after="0" w:line="240" w:lineRule="auto"/>
      </w:pPr>
      <w:r>
        <w:separator/>
      </w:r>
    </w:p>
  </w:footnote>
  <w:footnote w:type="continuationSeparator" w:id="0">
    <w:p w:rsidR="00670989" w:rsidRDefault="00670989" w:rsidP="00B105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5D48"/>
    <w:multiLevelType w:val="hybridMultilevel"/>
    <w:tmpl w:val="AD8413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850D69"/>
    <w:multiLevelType w:val="hybridMultilevel"/>
    <w:tmpl w:val="169265D8"/>
    <w:lvl w:ilvl="0" w:tplc="2C0A000F">
      <w:start w:val="1"/>
      <w:numFmt w:val="decimal"/>
      <w:lvlText w:val="%1."/>
      <w:lvlJc w:val="left"/>
      <w:pPr>
        <w:ind w:left="502"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10F0CA2"/>
    <w:multiLevelType w:val="hybridMultilevel"/>
    <w:tmpl w:val="8C2AA350"/>
    <w:lvl w:ilvl="0" w:tplc="0C0A000F">
      <w:start w:val="1"/>
      <w:numFmt w:val="decimal"/>
      <w:lvlText w:val="%1."/>
      <w:lvlJc w:val="left"/>
      <w:pPr>
        <w:ind w:left="720" w:hanging="360"/>
      </w:pPr>
      <w:rPr>
        <w:rFonts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8B34F3"/>
    <w:multiLevelType w:val="hybridMultilevel"/>
    <w:tmpl w:val="B29CAC5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5B0106D"/>
    <w:multiLevelType w:val="hybridMultilevel"/>
    <w:tmpl w:val="ACE436E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278D7CEA"/>
    <w:multiLevelType w:val="hybridMultilevel"/>
    <w:tmpl w:val="169265D8"/>
    <w:lvl w:ilvl="0" w:tplc="2C0A000F">
      <w:start w:val="1"/>
      <w:numFmt w:val="decimal"/>
      <w:lvlText w:val="%1."/>
      <w:lvlJc w:val="left"/>
      <w:pPr>
        <w:ind w:left="1776" w:hanging="360"/>
      </w:p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6">
    <w:nsid w:val="282B416C"/>
    <w:multiLevelType w:val="hybridMultilevel"/>
    <w:tmpl w:val="6B56220C"/>
    <w:lvl w:ilvl="0" w:tplc="2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31BF2EA6"/>
    <w:multiLevelType w:val="hybridMultilevel"/>
    <w:tmpl w:val="CB728C4C"/>
    <w:lvl w:ilvl="0" w:tplc="2D9E597E">
      <w:numFmt w:val="bullet"/>
      <w:lvlText w:val="-"/>
      <w:lvlJc w:val="left"/>
      <w:pPr>
        <w:ind w:left="720" w:hanging="360"/>
      </w:pPr>
      <w:rPr>
        <w:rFonts w:ascii="Calibri" w:eastAsiaTheme="minorEastAsia" w:hAnsi="Calibri" w:cs="Calibri"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25A5FF5"/>
    <w:multiLevelType w:val="hybridMultilevel"/>
    <w:tmpl w:val="519084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6017459"/>
    <w:multiLevelType w:val="hybridMultilevel"/>
    <w:tmpl w:val="C02AB05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4B47306"/>
    <w:multiLevelType w:val="hybridMultilevel"/>
    <w:tmpl w:val="31ECA13E"/>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10"/>
  </w:num>
  <w:num w:numId="2">
    <w:abstractNumId w:val="5"/>
  </w:num>
  <w:num w:numId="3">
    <w:abstractNumId w:val="1"/>
  </w:num>
  <w:num w:numId="4">
    <w:abstractNumId w:val="8"/>
  </w:num>
  <w:num w:numId="5">
    <w:abstractNumId w:val="9"/>
  </w:num>
  <w:num w:numId="6">
    <w:abstractNumId w:val="3"/>
  </w:num>
  <w:num w:numId="7">
    <w:abstractNumId w:val="6"/>
  </w:num>
  <w:num w:numId="8">
    <w:abstractNumId w:val="7"/>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711"/>
    <w:rsid w:val="00003DC9"/>
    <w:rsid w:val="000071A4"/>
    <w:rsid w:val="000101DB"/>
    <w:rsid w:val="000113D2"/>
    <w:rsid w:val="000125F1"/>
    <w:rsid w:val="00014A3B"/>
    <w:rsid w:val="00015608"/>
    <w:rsid w:val="00016C86"/>
    <w:rsid w:val="00024D5F"/>
    <w:rsid w:val="00025AE9"/>
    <w:rsid w:val="00027A32"/>
    <w:rsid w:val="00030978"/>
    <w:rsid w:val="000328F1"/>
    <w:rsid w:val="00032E5A"/>
    <w:rsid w:val="00033569"/>
    <w:rsid w:val="00033BD2"/>
    <w:rsid w:val="0003426F"/>
    <w:rsid w:val="0003584B"/>
    <w:rsid w:val="00037C29"/>
    <w:rsid w:val="000404E4"/>
    <w:rsid w:val="00040ACD"/>
    <w:rsid w:val="00040DB9"/>
    <w:rsid w:val="0004186A"/>
    <w:rsid w:val="0004345F"/>
    <w:rsid w:val="00044640"/>
    <w:rsid w:val="00053801"/>
    <w:rsid w:val="00055DE4"/>
    <w:rsid w:val="00062FA4"/>
    <w:rsid w:val="00063D61"/>
    <w:rsid w:val="0006770F"/>
    <w:rsid w:val="00067AA8"/>
    <w:rsid w:val="000748B2"/>
    <w:rsid w:val="00074C78"/>
    <w:rsid w:val="0007542F"/>
    <w:rsid w:val="00076131"/>
    <w:rsid w:val="00087C62"/>
    <w:rsid w:val="00090C2A"/>
    <w:rsid w:val="00094607"/>
    <w:rsid w:val="00094E16"/>
    <w:rsid w:val="000A050B"/>
    <w:rsid w:val="000A1223"/>
    <w:rsid w:val="000A2E0D"/>
    <w:rsid w:val="000A39CB"/>
    <w:rsid w:val="000A6AC0"/>
    <w:rsid w:val="000A7377"/>
    <w:rsid w:val="000B2460"/>
    <w:rsid w:val="000B25AD"/>
    <w:rsid w:val="000B4B65"/>
    <w:rsid w:val="000B5E0C"/>
    <w:rsid w:val="000B7818"/>
    <w:rsid w:val="000C1B15"/>
    <w:rsid w:val="000C2015"/>
    <w:rsid w:val="000C4160"/>
    <w:rsid w:val="000C4A36"/>
    <w:rsid w:val="000C6FDF"/>
    <w:rsid w:val="000C75E6"/>
    <w:rsid w:val="000D18A7"/>
    <w:rsid w:val="000D3A7C"/>
    <w:rsid w:val="000D4352"/>
    <w:rsid w:val="000D452F"/>
    <w:rsid w:val="000D5766"/>
    <w:rsid w:val="000E3FC4"/>
    <w:rsid w:val="000E4F10"/>
    <w:rsid w:val="000E6304"/>
    <w:rsid w:val="000E65A4"/>
    <w:rsid w:val="000E6A69"/>
    <w:rsid w:val="000F0BA0"/>
    <w:rsid w:val="000F44F2"/>
    <w:rsid w:val="000F6E29"/>
    <w:rsid w:val="000F6E67"/>
    <w:rsid w:val="000F70EF"/>
    <w:rsid w:val="00102C25"/>
    <w:rsid w:val="00111969"/>
    <w:rsid w:val="00114B36"/>
    <w:rsid w:val="00115ACD"/>
    <w:rsid w:val="00115EA3"/>
    <w:rsid w:val="0011612C"/>
    <w:rsid w:val="001172B5"/>
    <w:rsid w:val="001245DE"/>
    <w:rsid w:val="001250C8"/>
    <w:rsid w:val="001278BA"/>
    <w:rsid w:val="00134035"/>
    <w:rsid w:val="001359C7"/>
    <w:rsid w:val="00135F51"/>
    <w:rsid w:val="00136C32"/>
    <w:rsid w:val="00137121"/>
    <w:rsid w:val="00146813"/>
    <w:rsid w:val="001505EE"/>
    <w:rsid w:val="00155C2D"/>
    <w:rsid w:val="001577F0"/>
    <w:rsid w:val="00160364"/>
    <w:rsid w:val="00160AC1"/>
    <w:rsid w:val="00161940"/>
    <w:rsid w:val="0016227D"/>
    <w:rsid w:val="00170CC7"/>
    <w:rsid w:val="00173D86"/>
    <w:rsid w:val="00174385"/>
    <w:rsid w:val="0018048C"/>
    <w:rsid w:val="00182242"/>
    <w:rsid w:val="0018468E"/>
    <w:rsid w:val="0018494E"/>
    <w:rsid w:val="001849E1"/>
    <w:rsid w:val="00185B75"/>
    <w:rsid w:val="00187CF2"/>
    <w:rsid w:val="00191E62"/>
    <w:rsid w:val="0019437E"/>
    <w:rsid w:val="001951DA"/>
    <w:rsid w:val="001962AA"/>
    <w:rsid w:val="001A094C"/>
    <w:rsid w:val="001A127C"/>
    <w:rsid w:val="001A31DD"/>
    <w:rsid w:val="001A334E"/>
    <w:rsid w:val="001A585B"/>
    <w:rsid w:val="001A5D30"/>
    <w:rsid w:val="001B07FE"/>
    <w:rsid w:val="001B09BB"/>
    <w:rsid w:val="001B0FE7"/>
    <w:rsid w:val="001B5208"/>
    <w:rsid w:val="001B74E3"/>
    <w:rsid w:val="001C0E19"/>
    <w:rsid w:val="001C5DDD"/>
    <w:rsid w:val="001D00BF"/>
    <w:rsid w:val="001D0110"/>
    <w:rsid w:val="001D30A6"/>
    <w:rsid w:val="001D3200"/>
    <w:rsid w:val="001D384B"/>
    <w:rsid w:val="001E093F"/>
    <w:rsid w:val="001E38E6"/>
    <w:rsid w:val="001E3E6A"/>
    <w:rsid w:val="001E475A"/>
    <w:rsid w:val="001F2512"/>
    <w:rsid w:val="001F42E7"/>
    <w:rsid w:val="00201F5F"/>
    <w:rsid w:val="00202945"/>
    <w:rsid w:val="002038A1"/>
    <w:rsid w:val="0020570A"/>
    <w:rsid w:val="00210BEA"/>
    <w:rsid w:val="00210DA7"/>
    <w:rsid w:val="002111B3"/>
    <w:rsid w:val="00214D28"/>
    <w:rsid w:val="00217FAB"/>
    <w:rsid w:val="00224588"/>
    <w:rsid w:val="00224896"/>
    <w:rsid w:val="00231B25"/>
    <w:rsid w:val="00235F7D"/>
    <w:rsid w:val="00240F18"/>
    <w:rsid w:val="00241F84"/>
    <w:rsid w:val="002421BF"/>
    <w:rsid w:val="00242E24"/>
    <w:rsid w:val="00244C78"/>
    <w:rsid w:val="00245264"/>
    <w:rsid w:val="00245823"/>
    <w:rsid w:val="00245EBF"/>
    <w:rsid w:val="002467D5"/>
    <w:rsid w:val="002534EB"/>
    <w:rsid w:val="002574D4"/>
    <w:rsid w:val="00260545"/>
    <w:rsid w:val="002608ED"/>
    <w:rsid w:val="00260908"/>
    <w:rsid w:val="00264A7B"/>
    <w:rsid w:val="002661B4"/>
    <w:rsid w:val="00271222"/>
    <w:rsid w:val="00271472"/>
    <w:rsid w:val="00272A8D"/>
    <w:rsid w:val="00272D40"/>
    <w:rsid w:val="002739F1"/>
    <w:rsid w:val="00275898"/>
    <w:rsid w:val="0027621A"/>
    <w:rsid w:val="00276D09"/>
    <w:rsid w:val="00280E52"/>
    <w:rsid w:val="00282BCB"/>
    <w:rsid w:val="00282CF5"/>
    <w:rsid w:val="00285522"/>
    <w:rsid w:val="00285929"/>
    <w:rsid w:val="00290496"/>
    <w:rsid w:val="00290C61"/>
    <w:rsid w:val="0029202F"/>
    <w:rsid w:val="00294A97"/>
    <w:rsid w:val="00297B05"/>
    <w:rsid w:val="002A1F18"/>
    <w:rsid w:val="002A223F"/>
    <w:rsid w:val="002A5418"/>
    <w:rsid w:val="002A5658"/>
    <w:rsid w:val="002A628B"/>
    <w:rsid w:val="002B2D7D"/>
    <w:rsid w:val="002B62C1"/>
    <w:rsid w:val="002C332A"/>
    <w:rsid w:val="002C4521"/>
    <w:rsid w:val="002D355F"/>
    <w:rsid w:val="002D37BD"/>
    <w:rsid w:val="002D4054"/>
    <w:rsid w:val="002D4972"/>
    <w:rsid w:val="002D7175"/>
    <w:rsid w:val="002D7823"/>
    <w:rsid w:val="002E15FC"/>
    <w:rsid w:val="002E19B2"/>
    <w:rsid w:val="002E5FBC"/>
    <w:rsid w:val="002E71B6"/>
    <w:rsid w:val="002E7E1C"/>
    <w:rsid w:val="002F1F05"/>
    <w:rsid w:val="002F5AB6"/>
    <w:rsid w:val="00303B2D"/>
    <w:rsid w:val="00305943"/>
    <w:rsid w:val="00311515"/>
    <w:rsid w:val="00311BED"/>
    <w:rsid w:val="00313EF9"/>
    <w:rsid w:val="00313F85"/>
    <w:rsid w:val="003200AC"/>
    <w:rsid w:val="00321B4D"/>
    <w:rsid w:val="00321BFB"/>
    <w:rsid w:val="00324629"/>
    <w:rsid w:val="003265EC"/>
    <w:rsid w:val="00327454"/>
    <w:rsid w:val="00327D5D"/>
    <w:rsid w:val="00335482"/>
    <w:rsid w:val="003368D4"/>
    <w:rsid w:val="00336BFD"/>
    <w:rsid w:val="003405EA"/>
    <w:rsid w:val="00341713"/>
    <w:rsid w:val="00341B04"/>
    <w:rsid w:val="00343161"/>
    <w:rsid w:val="00346167"/>
    <w:rsid w:val="00346630"/>
    <w:rsid w:val="003521AC"/>
    <w:rsid w:val="003531C0"/>
    <w:rsid w:val="00354B31"/>
    <w:rsid w:val="0035711E"/>
    <w:rsid w:val="0036030F"/>
    <w:rsid w:val="0036145B"/>
    <w:rsid w:val="00364114"/>
    <w:rsid w:val="00364B03"/>
    <w:rsid w:val="00364BF7"/>
    <w:rsid w:val="00364E01"/>
    <w:rsid w:val="003650DB"/>
    <w:rsid w:val="00365A0D"/>
    <w:rsid w:val="00365AF4"/>
    <w:rsid w:val="00366091"/>
    <w:rsid w:val="00372B8D"/>
    <w:rsid w:val="00375EE3"/>
    <w:rsid w:val="00381B70"/>
    <w:rsid w:val="0038720F"/>
    <w:rsid w:val="003967B4"/>
    <w:rsid w:val="003A541E"/>
    <w:rsid w:val="003A5EE6"/>
    <w:rsid w:val="003B198E"/>
    <w:rsid w:val="003B2123"/>
    <w:rsid w:val="003B78B4"/>
    <w:rsid w:val="003C0767"/>
    <w:rsid w:val="003C09DE"/>
    <w:rsid w:val="003C1403"/>
    <w:rsid w:val="003C23DE"/>
    <w:rsid w:val="003C2AD0"/>
    <w:rsid w:val="003C35ED"/>
    <w:rsid w:val="003C7668"/>
    <w:rsid w:val="003D38F0"/>
    <w:rsid w:val="003D4A9F"/>
    <w:rsid w:val="003D50D5"/>
    <w:rsid w:val="003D5CAD"/>
    <w:rsid w:val="003D696C"/>
    <w:rsid w:val="003E02A9"/>
    <w:rsid w:val="003E031D"/>
    <w:rsid w:val="003E18B3"/>
    <w:rsid w:val="003E5353"/>
    <w:rsid w:val="003E5421"/>
    <w:rsid w:val="003E5C9A"/>
    <w:rsid w:val="003E73E0"/>
    <w:rsid w:val="003F0639"/>
    <w:rsid w:val="003F5848"/>
    <w:rsid w:val="003F5D39"/>
    <w:rsid w:val="003F66F6"/>
    <w:rsid w:val="004022C7"/>
    <w:rsid w:val="004027E4"/>
    <w:rsid w:val="00402CB4"/>
    <w:rsid w:val="00403217"/>
    <w:rsid w:val="00405E03"/>
    <w:rsid w:val="004126A4"/>
    <w:rsid w:val="00412A24"/>
    <w:rsid w:val="00415A53"/>
    <w:rsid w:val="00417B83"/>
    <w:rsid w:val="00421408"/>
    <w:rsid w:val="004250B2"/>
    <w:rsid w:val="004262B4"/>
    <w:rsid w:val="00427606"/>
    <w:rsid w:val="0043384F"/>
    <w:rsid w:val="0044002F"/>
    <w:rsid w:val="00442BC8"/>
    <w:rsid w:val="00444B8D"/>
    <w:rsid w:val="004459E4"/>
    <w:rsid w:val="00446105"/>
    <w:rsid w:val="00446A26"/>
    <w:rsid w:val="00446AEB"/>
    <w:rsid w:val="00446D67"/>
    <w:rsid w:val="004502F1"/>
    <w:rsid w:val="00455A06"/>
    <w:rsid w:val="0045605F"/>
    <w:rsid w:val="00464D0D"/>
    <w:rsid w:val="004712F3"/>
    <w:rsid w:val="004722E1"/>
    <w:rsid w:val="00474065"/>
    <w:rsid w:val="00476207"/>
    <w:rsid w:val="004769A5"/>
    <w:rsid w:val="0047727F"/>
    <w:rsid w:val="004836D9"/>
    <w:rsid w:val="004907A2"/>
    <w:rsid w:val="00490DA2"/>
    <w:rsid w:val="004933F9"/>
    <w:rsid w:val="0049361A"/>
    <w:rsid w:val="004950F1"/>
    <w:rsid w:val="004A015D"/>
    <w:rsid w:val="004A2CA6"/>
    <w:rsid w:val="004A492B"/>
    <w:rsid w:val="004A6C71"/>
    <w:rsid w:val="004B0FEB"/>
    <w:rsid w:val="004B1107"/>
    <w:rsid w:val="004B2AE4"/>
    <w:rsid w:val="004B4B92"/>
    <w:rsid w:val="004B648F"/>
    <w:rsid w:val="004C13E8"/>
    <w:rsid w:val="004C7882"/>
    <w:rsid w:val="004D0290"/>
    <w:rsid w:val="004D30FB"/>
    <w:rsid w:val="004D3525"/>
    <w:rsid w:val="004D5468"/>
    <w:rsid w:val="004D5667"/>
    <w:rsid w:val="004D79F0"/>
    <w:rsid w:val="004E0896"/>
    <w:rsid w:val="004E0FE3"/>
    <w:rsid w:val="004E1A48"/>
    <w:rsid w:val="004E20FC"/>
    <w:rsid w:val="004E2299"/>
    <w:rsid w:val="004E3FF4"/>
    <w:rsid w:val="004E56D4"/>
    <w:rsid w:val="004E78ED"/>
    <w:rsid w:val="004F0DCD"/>
    <w:rsid w:val="004F1421"/>
    <w:rsid w:val="004F1DB8"/>
    <w:rsid w:val="004F2DDE"/>
    <w:rsid w:val="004F32EC"/>
    <w:rsid w:val="004F333A"/>
    <w:rsid w:val="004F5530"/>
    <w:rsid w:val="0050165A"/>
    <w:rsid w:val="00502208"/>
    <w:rsid w:val="00503095"/>
    <w:rsid w:val="00507D13"/>
    <w:rsid w:val="0051132E"/>
    <w:rsid w:val="005125A9"/>
    <w:rsid w:val="0051366F"/>
    <w:rsid w:val="005145C4"/>
    <w:rsid w:val="00515167"/>
    <w:rsid w:val="005216B2"/>
    <w:rsid w:val="00522623"/>
    <w:rsid w:val="00523675"/>
    <w:rsid w:val="005247EC"/>
    <w:rsid w:val="00524997"/>
    <w:rsid w:val="00525D3A"/>
    <w:rsid w:val="0052777E"/>
    <w:rsid w:val="00527C36"/>
    <w:rsid w:val="00530728"/>
    <w:rsid w:val="0053101D"/>
    <w:rsid w:val="005333E6"/>
    <w:rsid w:val="00533D3C"/>
    <w:rsid w:val="00533EF8"/>
    <w:rsid w:val="00544AB1"/>
    <w:rsid w:val="0054621F"/>
    <w:rsid w:val="00546730"/>
    <w:rsid w:val="00546927"/>
    <w:rsid w:val="00546CD7"/>
    <w:rsid w:val="00547262"/>
    <w:rsid w:val="0054730C"/>
    <w:rsid w:val="00550E2E"/>
    <w:rsid w:val="00553671"/>
    <w:rsid w:val="005538E4"/>
    <w:rsid w:val="0055514B"/>
    <w:rsid w:val="00556B93"/>
    <w:rsid w:val="00560F03"/>
    <w:rsid w:val="005656C1"/>
    <w:rsid w:val="0056642C"/>
    <w:rsid w:val="005665D0"/>
    <w:rsid w:val="00566860"/>
    <w:rsid w:val="005725DC"/>
    <w:rsid w:val="005736B2"/>
    <w:rsid w:val="00575ED6"/>
    <w:rsid w:val="005775D6"/>
    <w:rsid w:val="005802CF"/>
    <w:rsid w:val="005805BB"/>
    <w:rsid w:val="0058081D"/>
    <w:rsid w:val="00582EFC"/>
    <w:rsid w:val="00584690"/>
    <w:rsid w:val="0058641B"/>
    <w:rsid w:val="00587AD2"/>
    <w:rsid w:val="00587F83"/>
    <w:rsid w:val="00592220"/>
    <w:rsid w:val="00593457"/>
    <w:rsid w:val="00595D40"/>
    <w:rsid w:val="005A344A"/>
    <w:rsid w:val="005A7EFC"/>
    <w:rsid w:val="005B3C14"/>
    <w:rsid w:val="005B549D"/>
    <w:rsid w:val="005B7671"/>
    <w:rsid w:val="005C293E"/>
    <w:rsid w:val="005D1E2D"/>
    <w:rsid w:val="005D557C"/>
    <w:rsid w:val="005E13B9"/>
    <w:rsid w:val="005E182D"/>
    <w:rsid w:val="005E1E72"/>
    <w:rsid w:val="005E2745"/>
    <w:rsid w:val="005E2A13"/>
    <w:rsid w:val="005E36A3"/>
    <w:rsid w:val="005E63A2"/>
    <w:rsid w:val="005E70A2"/>
    <w:rsid w:val="005E7228"/>
    <w:rsid w:val="005F0F50"/>
    <w:rsid w:val="005F1107"/>
    <w:rsid w:val="005F4372"/>
    <w:rsid w:val="005F56B5"/>
    <w:rsid w:val="00600E07"/>
    <w:rsid w:val="00602604"/>
    <w:rsid w:val="00603850"/>
    <w:rsid w:val="00603CDD"/>
    <w:rsid w:val="00606BD8"/>
    <w:rsid w:val="00607588"/>
    <w:rsid w:val="00607992"/>
    <w:rsid w:val="006114DB"/>
    <w:rsid w:val="0061284E"/>
    <w:rsid w:val="00615447"/>
    <w:rsid w:val="0061771A"/>
    <w:rsid w:val="00617A73"/>
    <w:rsid w:val="006209F7"/>
    <w:rsid w:val="00622DBC"/>
    <w:rsid w:val="006238B4"/>
    <w:rsid w:val="00624B88"/>
    <w:rsid w:val="00625259"/>
    <w:rsid w:val="006272CA"/>
    <w:rsid w:val="0063040D"/>
    <w:rsid w:val="0063251A"/>
    <w:rsid w:val="00634637"/>
    <w:rsid w:val="00634A3C"/>
    <w:rsid w:val="00636FC2"/>
    <w:rsid w:val="00640C4E"/>
    <w:rsid w:val="00641388"/>
    <w:rsid w:val="006418F6"/>
    <w:rsid w:val="006430E3"/>
    <w:rsid w:val="0064449F"/>
    <w:rsid w:val="006447D1"/>
    <w:rsid w:val="006503A7"/>
    <w:rsid w:val="00651893"/>
    <w:rsid w:val="00651BA0"/>
    <w:rsid w:val="006537E2"/>
    <w:rsid w:val="006548D3"/>
    <w:rsid w:val="00656EB5"/>
    <w:rsid w:val="00663AED"/>
    <w:rsid w:val="00663B0B"/>
    <w:rsid w:val="00665BBA"/>
    <w:rsid w:val="006662AC"/>
    <w:rsid w:val="0066634D"/>
    <w:rsid w:val="0066769F"/>
    <w:rsid w:val="006676F3"/>
    <w:rsid w:val="00670611"/>
    <w:rsid w:val="00670989"/>
    <w:rsid w:val="00672217"/>
    <w:rsid w:val="00673BBF"/>
    <w:rsid w:val="00680699"/>
    <w:rsid w:val="00682E64"/>
    <w:rsid w:val="006830F5"/>
    <w:rsid w:val="0068466A"/>
    <w:rsid w:val="00691489"/>
    <w:rsid w:val="00691AFC"/>
    <w:rsid w:val="00692D85"/>
    <w:rsid w:val="00695BA4"/>
    <w:rsid w:val="00695C10"/>
    <w:rsid w:val="00695C5C"/>
    <w:rsid w:val="00697F36"/>
    <w:rsid w:val="006A2D45"/>
    <w:rsid w:val="006A3A4D"/>
    <w:rsid w:val="006A5BFB"/>
    <w:rsid w:val="006A62B5"/>
    <w:rsid w:val="006A6422"/>
    <w:rsid w:val="006B5D82"/>
    <w:rsid w:val="006C0505"/>
    <w:rsid w:val="006C190E"/>
    <w:rsid w:val="006C1E64"/>
    <w:rsid w:val="006C29A9"/>
    <w:rsid w:val="006C5956"/>
    <w:rsid w:val="006C6395"/>
    <w:rsid w:val="006C79C8"/>
    <w:rsid w:val="006D14B4"/>
    <w:rsid w:val="006D2A3C"/>
    <w:rsid w:val="006D3882"/>
    <w:rsid w:val="006D4DC3"/>
    <w:rsid w:val="006D6973"/>
    <w:rsid w:val="006E0FE6"/>
    <w:rsid w:val="006E24CF"/>
    <w:rsid w:val="006E3D6B"/>
    <w:rsid w:val="006E63CE"/>
    <w:rsid w:val="006E658F"/>
    <w:rsid w:val="006E74F3"/>
    <w:rsid w:val="006F0E21"/>
    <w:rsid w:val="006F7062"/>
    <w:rsid w:val="006F713E"/>
    <w:rsid w:val="0070093B"/>
    <w:rsid w:val="00701FCE"/>
    <w:rsid w:val="00702181"/>
    <w:rsid w:val="007021E6"/>
    <w:rsid w:val="007028E5"/>
    <w:rsid w:val="00705F91"/>
    <w:rsid w:val="00706719"/>
    <w:rsid w:val="00706D08"/>
    <w:rsid w:val="00707713"/>
    <w:rsid w:val="0071207E"/>
    <w:rsid w:val="00712168"/>
    <w:rsid w:val="0071521F"/>
    <w:rsid w:val="007154D3"/>
    <w:rsid w:val="00716FA1"/>
    <w:rsid w:val="00717617"/>
    <w:rsid w:val="007236C9"/>
    <w:rsid w:val="00723D3B"/>
    <w:rsid w:val="00725AE6"/>
    <w:rsid w:val="00725D11"/>
    <w:rsid w:val="00726574"/>
    <w:rsid w:val="00733555"/>
    <w:rsid w:val="00733C75"/>
    <w:rsid w:val="00735505"/>
    <w:rsid w:val="007408CA"/>
    <w:rsid w:val="007426C5"/>
    <w:rsid w:val="00743336"/>
    <w:rsid w:val="007464AF"/>
    <w:rsid w:val="00752C71"/>
    <w:rsid w:val="0075584C"/>
    <w:rsid w:val="00756D2D"/>
    <w:rsid w:val="00761ABA"/>
    <w:rsid w:val="00763B89"/>
    <w:rsid w:val="007643BA"/>
    <w:rsid w:val="007648E7"/>
    <w:rsid w:val="007650CE"/>
    <w:rsid w:val="00767106"/>
    <w:rsid w:val="00770131"/>
    <w:rsid w:val="00772046"/>
    <w:rsid w:val="007723C8"/>
    <w:rsid w:val="007736CD"/>
    <w:rsid w:val="00773A68"/>
    <w:rsid w:val="00780288"/>
    <w:rsid w:val="00781E81"/>
    <w:rsid w:val="007830B2"/>
    <w:rsid w:val="00785010"/>
    <w:rsid w:val="00785484"/>
    <w:rsid w:val="007854B9"/>
    <w:rsid w:val="00786CFE"/>
    <w:rsid w:val="007906E3"/>
    <w:rsid w:val="00794949"/>
    <w:rsid w:val="00794DF2"/>
    <w:rsid w:val="007A2C8E"/>
    <w:rsid w:val="007A321B"/>
    <w:rsid w:val="007A3AB0"/>
    <w:rsid w:val="007A4C24"/>
    <w:rsid w:val="007A62D3"/>
    <w:rsid w:val="007A69DE"/>
    <w:rsid w:val="007B0F2A"/>
    <w:rsid w:val="007B1025"/>
    <w:rsid w:val="007B274D"/>
    <w:rsid w:val="007B3263"/>
    <w:rsid w:val="007B4065"/>
    <w:rsid w:val="007B5816"/>
    <w:rsid w:val="007B6B72"/>
    <w:rsid w:val="007B6D58"/>
    <w:rsid w:val="007B764B"/>
    <w:rsid w:val="007C01A5"/>
    <w:rsid w:val="007C07CB"/>
    <w:rsid w:val="007C30EA"/>
    <w:rsid w:val="007C3560"/>
    <w:rsid w:val="007C505C"/>
    <w:rsid w:val="007C5A3E"/>
    <w:rsid w:val="007C778F"/>
    <w:rsid w:val="007D11F5"/>
    <w:rsid w:val="007D3003"/>
    <w:rsid w:val="007D3B2F"/>
    <w:rsid w:val="007E08C3"/>
    <w:rsid w:val="007E609E"/>
    <w:rsid w:val="007E660D"/>
    <w:rsid w:val="007E7F0A"/>
    <w:rsid w:val="007F06D5"/>
    <w:rsid w:val="007F28F3"/>
    <w:rsid w:val="007F7238"/>
    <w:rsid w:val="0080202C"/>
    <w:rsid w:val="00803279"/>
    <w:rsid w:val="008044B2"/>
    <w:rsid w:val="00804F92"/>
    <w:rsid w:val="0080637D"/>
    <w:rsid w:val="008064A0"/>
    <w:rsid w:val="00811D93"/>
    <w:rsid w:val="00813515"/>
    <w:rsid w:val="00813D78"/>
    <w:rsid w:val="00815EAD"/>
    <w:rsid w:val="008207DA"/>
    <w:rsid w:val="00820FB4"/>
    <w:rsid w:val="00821385"/>
    <w:rsid w:val="00822CD1"/>
    <w:rsid w:val="00822DA2"/>
    <w:rsid w:val="00825F53"/>
    <w:rsid w:val="00827398"/>
    <w:rsid w:val="008276B0"/>
    <w:rsid w:val="008331E8"/>
    <w:rsid w:val="00834E52"/>
    <w:rsid w:val="008358E0"/>
    <w:rsid w:val="0084077E"/>
    <w:rsid w:val="00840D58"/>
    <w:rsid w:val="00841DA5"/>
    <w:rsid w:val="00842B05"/>
    <w:rsid w:val="00844973"/>
    <w:rsid w:val="0084679C"/>
    <w:rsid w:val="008470D9"/>
    <w:rsid w:val="00850FE5"/>
    <w:rsid w:val="00852FE1"/>
    <w:rsid w:val="00853CED"/>
    <w:rsid w:val="008578C6"/>
    <w:rsid w:val="00860E20"/>
    <w:rsid w:val="00860EEB"/>
    <w:rsid w:val="0086155D"/>
    <w:rsid w:val="00865B40"/>
    <w:rsid w:val="00865BDC"/>
    <w:rsid w:val="00866495"/>
    <w:rsid w:val="00871F72"/>
    <w:rsid w:val="00872BEC"/>
    <w:rsid w:val="00877096"/>
    <w:rsid w:val="00880170"/>
    <w:rsid w:val="00880B28"/>
    <w:rsid w:val="0088235D"/>
    <w:rsid w:val="00884C74"/>
    <w:rsid w:val="00885B57"/>
    <w:rsid w:val="0088611A"/>
    <w:rsid w:val="00890FC1"/>
    <w:rsid w:val="008967D2"/>
    <w:rsid w:val="008A0222"/>
    <w:rsid w:val="008A35BC"/>
    <w:rsid w:val="008A4DF0"/>
    <w:rsid w:val="008A749E"/>
    <w:rsid w:val="008B019D"/>
    <w:rsid w:val="008B049D"/>
    <w:rsid w:val="008B0E4E"/>
    <w:rsid w:val="008B18B7"/>
    <w:rsid w:val="008B204F"/>
    <w:rsid w:val="008B3ABF"/>
    <w:rsid w:val="008C1253"/>
    <w:rsid w:val="008C4350"/>
    <w:rsid w:val="008C4B33"/>
    <w:rsid w:val="008C5722"/>
    <w:rsid w:val="008C58EE"/>
    <w:rsid w:val="008C69B0"/>
    <w:rsid w:val="008C71E7"/>
    <w:rsid w:val="008D16B9"/>
    <w:rsid w:val="008D3A83"/>
    <w:rsid w:val="008D47E6"/>
    <w:rsid w:val="008E0452"/>
    <w:rsid w:val="008E0AC1"/>
    <w:rsid w:val="008E29F9"/>
    <w:rsid w:val="008E2B43"/>
    <w:rsid w:val="008E53E5"/>
    <w:rsid w:val="008E567C"/>
    <w:rsid w:val="008E6A9B"/>
    <w:rsid w:val="008F18CA"/>
    <w:rsid w:val="008F2CBC"/>
    <w:rsid w:val="008F3158"/>
    <w:rsid w:val="008F4EBF"/>
    <w:rsid w:val="008F4FEE"/>
    <w:rsid w:val="008F5138"/>
    <w:rsid w:val="008F5AF2"/>
    <w:rsid w:val="008F6E52"/>
    <w:rsid w:val="008F72CE"/>
    <w:rsid w:val="00902116"/>
    <w:rsid w:val="009022E6"/>
    <w:rsid w:val="009052AD"/>
    <w:rsid w:val="009060D7"/>
    <w:rsid w:val="00907B6D"/>
    <w:rsid w:val="00910C99"/>
    <w:rsid w:val="00912A16"/>
    <w:rsid w:val="00914943"/>
    <w:rsid w:val="009167B4"/>
    <w:rsid w:val="00920045"/>
    <w:rsid w:val="00920E19"/>
    <w:rsid w:val="00921AF6"/>
    <w:rsid w:val="009240BB"/>
    <w:rsid w:val="00924F4A"/>
    <w:rsid w:val="00925322"/>
    <w:rsid w:val="00927647"/>
    <w:rsid w:val="00930370"/>
    <w:rsid w:val="00931220"/>
    <w:rsid w:val="00932468"/>
    <w:rsid w:val="00935A65"/>
    <w:rsid w:val="0093604C"/>
    <w:rsid w:val="00941C61"/>
    <w:rsid w:val="0094581A"/>
    <w:rsid w:val="009461E3"/>
    <w:rsid w:val="00946C53"/>
    <w:rsid w:val="009504BF"/>
    <w:rsid w:val="0095073B"/>
    <w:rsid w:val="00950E98"/>
    <w:rsid w:val="00952115"/>
    <w:rsid w:val="00956D16"/>
    <w:rsid w:val="009623A3"/>
    <w:rsid w:val="0096246E"/>
    <w:rsid w:val="00962B0D"/>
    <w:rsid w:val="0096366A"/>
    <w:rsid w:val="0096557B"/>
    <w:rsid w:val="00965C42"/>
    <w:rsid w:val="00967C85"/>
    <w:rsid w:val="00970733"/>
    <w:rsid w:val="0097608B"/>
    <w:rsid w:val="009818B6"/>
    <w:rsid w:val="009827F7"/>
    <w:rsid w:val="00984156"/>
    <w:rsid w:val="00987705"/>
    <w:rsid w:val="00990D75"/>
    <w:rsid w:val="0099100B"/>
    <w:rsid w:val="009935F9"/>
    <w:rsid w:val="009A2E5E"/>
    <w:rsid w:val="009A4188"/>
    <w:rsid w:val="009A47CA"/>
    <w:rsid w:val="009A54E5"/>
    <w:rsid w:val="009A6482"/>
    <w:rsid w:val="009A67D2"/>
    <w:rsid w:val="009A7CF8"/>
    <w:rsid w:val="009B076C"/>
    <w:rsid w:val="009B15A0"/>
    <w:rsid w:val="009B1AAE"/>
    <w:rsid w:val="009B222B"/>
    <w:rsid w:val="009B6E1D"/>
    <w:rsid w:val="009C45F6"/>
    <w:rsid w:val="009C46BE"/>
    <w:rsid w:val="009C54DA"/>
    <w:rsid w:val="009C5B2D"/>
    <w:rsid w:val="009C5CCF"/>
    <w:rsid w:val="009C60F6"/>
    <w:rsid w:val="009D1384"/>
    <w:rsid w:val="009D2304"/>
    <w:rsid w:val="009D3513"/>
    <w:rsid w:val="009D54E7"/>
    <w:rsid w:val="009D6AD0"/>
    <w:rsid w:val="009E0711"/>
    <w:rsid w:val="009E08B4"/>
    <w:rsid w:val="009E0F22"/>
    <w:rsid w:val="009E2CA8"/>
    <w:rsid w:val="009E4185"/>
    <w:rsid w:val="009E6973"/>
    <w:rsid w:val="009E7711"/>
    <w:rsid w:val="009F1A52"/>
    <w:rsid w:val="009F37D8"/>
    <w:rsid w:val="009F60A7"/>
    <w:rsid w:val="009F6C0D"/>
    <w:rsid w:val="00A00FEB"/>
    <w:rsid w:val="00A01AB2"/>
    <w:rsid w:val="00A01FA1"/>
    <w:rsid w:val="00A02760"/>
    <w:rsid w:val="00A02A2D"/>
    <w:rsid w:val="00A05DCA"/>
    <w:rsid w:val="00A064C1"/>
    <w:rsid w:val="00A11B16"/>
    <w:rsid w:val="00A124CD"/>
    <w:rsid w:val="00A1299E"/>
    <w:rsid w:val="00A12E00"/>
    <w:rsid w:val="00A13423"/>
    <w:rsid w:val="00A14024"/>
    <w:rsid w:val="00A15328"/>
    <w:rsid w:val="00A15915"/>
    <w:rsid w:val="00A168C9"/>
    <w:rsid w:val="00A16A21"/>
    <w:rsid w:val="00A20091"/>
    <w:rsid w:val="00A20D42"/>
    <w:rsid w:val="00A222CF"/>
    <w:rsid w:val="00A22846"/>
    <w:rsid w:val="00A228BF"/>
    <w:rsid w:val="00A24409"/>
    <w:rsid w:val="00A24E30"/>
    <w:rsid w:val="00A25980"/>
    <w:rsid w:val="00A262F5"/>
    <w:rsid w:val="00A30211"/>
    <w:rsid w:val="00A30E1D"/>
    <w:rsid w:val="00A3240A"/>
    <w:rsid w:val="00A34E64"/>
    <w:rsid w:val="00A363AE"/>
    <w:rsid w:val="00A363DC"/>
    <w:rsid w:val="00A372CD"/>
    <w:rsid w:val="00A43374"/>
    <w:rsid w:val="00A44476"/>
    <w:rsid w:val="00A446D3"/>
    <w:rsid w:val="00A457C0"/>
    <w:rsid w:val="00A502E3"/>
    <w:rsid w:val="00A50D7C"/>
    <w:rsid w:val="00A53F7C"/>
    <w:rsid w:val="00A54B36"/>
    <w:rsid w:val="00A579BE"/>
    <w:rsid w:val="00A61B14"/>
    <w:rsid w:val="00A638DA"/>
    <w:rsid w:val="00A6566F"/>
    <w:rsid w:val="00A66CFA"/>
    <w:rsid w:val="00A6729D"/>
    <w:rsid w:val="00A700E5"/>
    <w:rsid w:val="00A7117F"/>
    <w:rsid w:val="00A7236A"/>
    <w:rsid w:val="00A72AB0"/>
    <w:rsid w:val="00A74D11"/>
    <w:rsid w:val="00A75BC8"/>
    <w:rsid w:val="00A774A7"/>
    <w:rsid w:val="00A80089"/>
    <w:rsid w:val="00A8264E"/>
    <w:rsid w:val="00A86225"/>
    <w:rsid w:val="00A91B75"/>
    <w:rsid w:val="00A92826"/>
    <w:rsid w:val="00A94242"/>
    <w:rsid w:val="00A9678C"/>
    <w:rsid w:val="00AA00EE"/>
    <w:rsid w:val="00AA108A"/>
    <w:rsid w:val="00AA2F61"/>
    <w:rsid w:val="00AA34EC"/>
    <w:rsid w:val="00AA43EB"/>
    <w:rsid w:val="00AA5514"/>
    <w:rsid w:val="00AA5591"/>
    <w:rsid w:val="00AA7FD7"/>
    <w:rsid w:val="00AB0AB9"/>
    <w:rsid w:val="00AB1AB4"/>
    <w:rsid w:val="00AB4314"/>
    <w:rsid w:val="00AB557E"/>
    <w:rsid w:val="00AC00BC"/>
    <w:rsid w:val="00AC2839"/>
    <w:rsid w:val="00AC44FF"/>
    <w:rsid w:val="00AC6164"/>
    <w:rsid w:val="00AD0F9F"/>
    <w:rsid w:val="00AD2205"/>
    <w:rsid w:val="00AD22BF"/>
    <w:rsid w:val="00AD27C4"/>
    <w:rsid w:val="00AD557B"/>
    <w:rsid w:val="00AD62DA"/>
    <w:rsid w:val="00AE15E6"/>
    <w:rsid w:val="00AE17E4"/>
    <w:rsid w:val="00AE3CD2"/>
    <w:rsid w:val="00AE3DC0"/>
    <w:rsid w:val="00AE5212"/>
    <w:rsid w:val="00AE5F5B"/>
    <w:rsid w:val="00AE7E21"/>
    <w:rsid w:val="00AF153B"/>
    <w:rsid w:val="00AF6BC9"/>
    <w:rsid w:val="00B01122"/>
    <w:rsid w:val="00B0128E"/>
    <w:rsid w:val="00B014E3"/>
    <w:rsid w:val="00B01A1B"/>
    <w:rsid w:val="00B0526C"/>
    <w:rsid w:val="00B05DC7"/>
    <w:rsid w:val="00B05E7E"/>
    <w:rsid w:val="00B066D6"/>
    <w:rsid w:val="00B10521"/>
    <w:rsid w:val="00B1091C"/>
    <w:rsid w:val="00B1170B"/>
    <w:rsid w:val="00B11A1D"/>
    <w:rsid w:val="00B125ED"/>
    <w:rsid w:val="00B13053"/>
    <w:rsid w:val="00B144AB"/>
    <w:rsid w:val="00B21004"/>
    <w:rsid w:val="00B2503F"/>
    <w:rsid w:val="00B26596"/>
    <w:rsid w:val="00B27032"/>
    <w:rsid w:val="00B272B4"/>
    <w:rsid w:val="00B33E34"/>
    <w:rsid w:val="00B33E3F"/>
    <w:rsid w:val="00B3483E"/>
    <w:rsid w:val="00B35D50"/>
    <w:rsid w:val="00B36AD4"/>
    <w:rsid w:val="00B415C4"/>
    <w:rsid w:val="00B4364D"/>
    <w:rsid w:val="00B4422F"/>
    <w:rsid w:val="00B4559D"/>
    <w:rsid w:val="00B5124B"/>
    <w:rsid w:val="00B520B4"/>
    <w:rsid w:val="00B5371E"/>
    <w:rsid w:val="00B542ED"/>
    <w:rsid w:val="00B54B30"/>
    <w:rsid w:val="00B55142"/>
    <w:rsid w:val="00B62BCC"/>
    <w:rsid w:val="00B63022"/>
    <w:rsid w:val="00B631BC"/>
    <w:rsid w:val="00B63320"/>
    <w:rsid w:val="00B64B05"/>
    <w:rsid w:val="00B64D52"/>
    <w:rsid w:val="00B667B0"/>
    <w:rsid w:val="00B679C8"/>
    <w:rsid w:val="00B717D8"/>
    <w:rsid w:val="00B72032"/>
    <w:rsid w:val="00B726F7"/>
    <w:rsid w:val="00B74FED"/>
    <w:rsid w:val="00B762CA"/>
    <w:rsid w:val="00B762F6"/>
    <w:rsid w:val="00B76846"/>
    <w:rsid w:val="00B87432"/>
    <w:rsid w:val="00B876C9"/>
    <w:rsid w:val="00B87EBF"/>
    <w:rsid w:val="00B9196E"/>
    <w:rsid w:val="00B96210"/>
    <w:rsid w:val="00BA0F99"/>
    <w:rsid w:val="00BA2DF4"/>
    <w:rsid w:val="00BA4DB8"/>
    <w:rsid w:val="00BA59EC"/>
    <w:rsid w:val="00BA6697"/>
    <w:rsid w:val="00BA74C8"/>
    <w:rsid w:val="00BB048D"/>
    <w:rsid w:val="00BB0D73"/>
    <w:rsid w:val="00BB0ED0"/>
    <w:rsid w:val="00BB144C"/>
    <w:rsid w:val="00BB184E"/>
    <w:rsid w:val="00BB1DB9"/>
    <w:rsid w:val="00BB2107"/>
    <w:rsid w:val="00BB23A6"/>
    <w:rsid w:val="00BB25F2"/>
    <w:rsid w:val="00BB4C7C"/>
    <w:rsid w:val="00BB4F70"/>
    <w:rsid w:val="00BB5386"/>
    <w:rsid w:val="00BB57DF"/>
    <w:rsid w:val="00BB5BF0"/>
    <w:rsid w:val="00BB6F16"/>
    <w:rsid w:val="00BC0D50"/>
    <w:rsid w:val="00BC293C"/>
    <w:rsid w:val="00BC2D56"/>
    <w:rsid w:val="00BD2D08"/>
    <w:rsid w:val="00BD3C6C"/>
    <w:rsid w:val="00BD410D"/>
    <w:rsid w:val="00BD4EF0"/>
    <w:rsid w:val="00BE4244"/>
    <w:rsid w:val="00BE4BEA"/>
    <w:rsid w:val="00BE5DF4"/>
    <w:rsid w:val="00BF1FD8"/>
    <w:rsid w:val="00BF251E"/>
    <w:rsid w:val="00BF36C1"/>
    <w:rsid w:val="00BF36F2"/>
    <w:rsid w:val="00BF7883"/>
    <w:rsid w:val="00C04732"/>
    <w:rsid w:val="00C064DD"/>
    <w:rsid w:val="00C1044F"/>
    <w:rsid w:val="00C10779"/>
    <w:rsid w:val="00C1084E"/>
    <w:rsid w:val="00C11283"/>
    <w:rsid w:val="00C1503C"/>
    <w:rsid w:val="00C15A36"/>
    <w:rsid w:val="00C165B2"/>
    <w:rsid w:val="00C16815"/>
    <w:rsid w:val="00C21CE6"/>
    <w:rsid w:val="00C22996"/>
    <w:rsid w:val="00C23721"/>
    <w:rsid w:val="00C24815"/>
    <w:rsid w:val="00C2719B"/>
    <w:rsid w:val="00C324DE"/>
    <w:rsid w:val="00C34703"/>
    <w:rsid w:val="00C37145"/>
    <w:rsid w:val="00C4090A"/>
    <w:rsid w:val="00C40952"/>
    <w:rsid w:val="00C44317"/>
    <w:rsid w:val="00C50178"/>
    <w:rsid w:val="00C518C9"/>
    <w:rsid w:val="00C536C3"/>
    <w:rsid w:val="00C538B0"/>
    <w:rsid w:val="00C54EE1"/>
    <w:rsid w:val="00C558E5"/>
    <w:rsid w:val="00C57568"/>
    <w:rsid w:val="00C57DC9"/>
    <w:rsid w:val="00C60A80"/>
    <w:rsid w:val="00C62328"/>
    <w:rsid w:val="00C71067"/>
    <w:rsid w:val="00C729B5"/>
    <w:rsid w:val="00C72B38"/>
    <w:rsid w:val="00C75DFA"/>
    <w:rsid w:val="00C774C6"/>
    <w:rsid w:val="00C8143A"/>
    <w:rsid w:val="00C81BED"/>
    <w:rsid w:val="00C831D6"/>
    <w:rsid w:val="00C87263"/>
    <w:rsid w:val="00C87DB8"/>
    <w:rsid w:val="00C91014"/>
    <w:rsid w:val="00C92536"/>
    <w:rsid w:val="00C9796D"/>
    <w:rsid w:val="00CA0690"/>
    <w:rsid w:val="00CA2110"/>
    <w:rsid w:val="00CA35CA"/>
    <w:rsid w:val="00CA4343"/>
    <w:rsid w:val="00CA6FB4"/>
    <w:rsid w:val="00CA7B16"/>
    <w:rsid w:val="00CB0B53"/>
    <w:rsid w:val="00CB0B77"/>
    <w:rsid w:val="00CB1876"/>
    <w:rsid w:val="00CB3E4A"/>
    <w:rsid w:val="00CB656C"/>
    <w:rsid w:val="00CB707C"/>
    <w:rsid w:val="00CC405B"/>
    <w:rsid w:val="00CC54BA"/>
    <w:rsid w:val="00CC6788"/>
    <w:rsid w:val="00CC7CF0"/>
    <w:rsid w:val="00CD04DB"/>
    <w:rsid w:val="00CD13B6"/>
    <w:rsid w:val="00CD18C1"/>
    <w:rsid w:val="00CD3AE6"/>
    <w:rsid w:val="00CD50DF"/>
    <w:rsid w:val="00CD560A"/>
    <w:rsid w:val="00CD5CCB"/>
    <w:rsid w:val="00CD694B"/>
    <w:rsid w:val="00CD7185"/>
    <w:rsid w:val="00CE2C50"/>
    <w:rsid w:val="00CE34F7"/>
    <w:rsid w:val="00CF045E"/>
    <w:rsid w:val="00CF2099"/>
    <w:rsid w:val="00CF2572"/>
    <w:rsid w:val="00CF3646"/>
    <w:rsid w:val="00CF396B"/>
    <w:rsid w:val="00CF4BFF"/>
    <w:rsid w:val="00CF68A5"/>
    <w:rsid w:val="00D00FAB"/>
    <w:rsid w:val="00D0180E"/>
    <w:rsid w:val="00D02BEE"/>
    <w:rsid w:val="00D039A3"/>
    <w:rsid w:val="00D05152"/>
    <w:rsid w:val="00D113EF"/>
    <w:rsid w:val="00D11D61"/>
    <w:rsid w:val="00D13178"/>
    <w:rsid w:val="00D131CA"/>
    <w:rsid w:val="00D1475F"/>
    <w:rsid w:val="00D1728C"/>
    <w:rsid w:val="00D202A1"/>
    <w:rsid w:val="00D20B13"/>
    <w:rsid w:val="00D210CE"/>
    <w:rsid w:val="00D216D5"/>
    <w:rsid w:val="00D23F05"/>
    <w:rsid w:val="00D25BD0"/>
    <w:rsid w:val="00D2626D"/>
    <w:rsid w:val="00D36836"/>
    <w:rsid w:val="00D37108"/>
    <w:rsid w:val="00D37AD6"/>
    <w:rsid w:val="00D420B2"/>
    <w:rsid w:val="00D45778"/>
    <w:rsid w:val="00D45A2D"/>
    <w:rsid w:val="00D46A6F"/>
    <w:rsid w:val="00D4765F"/>
    <w:rsid w:val="00D51FC3"/>
    <w:rsid w:val="00D53300"/>
    <w:rsid w:val="00D5413D"/>
    <w:rsid w:val="00D56C67"/>
    <w:rsid w:val="00D57253"/>
    <w:rsid w:val="00D57CB0"/>
    <w:rsid w:val="00D60D81"/>
    <w:rsid w:val="00D62657"/>
    <w:rsid w:val="00D72750"/>
    <w:rsid w:val="00D7303E"/>
    <w:rsid w:val="00D74A69"/>
    <w:rsid w:val="00D74EF3"/>
    <w:rsid w:val="00D804DA"/>
    <w:rsid w:val="00D81C50"/>
    <w:rsid w:val="00D856ED"/>
    <w:rsid w:val="00D869BF"/>
    <w:rsid w:val="00D914E2"/>
    <w:rsid w:val="00D95477"/>
    <w:rsid w:val="00D95B22"/>
    <w:rsid w:val="00D95C58"/>
    <w:rsid w:val="00DA1FD3"/>
    <w:rsid w:val="00DA2309"/>
    <w:rsid w:val="00DA4BC1"/>
    <w:rsid w:val="00DA61F0"/>
    <w:rsid w:val="00DA79B7"/>
    <w:rsid w:val="00DB3141"/>
    <w:rsid w:val="00DB3DF6"/>
    <w:rsid w:val="00DB467C"/>
    <w:rsid w:val="00DB576F"/>
    <w:rsid w:val="00DC0FE2"/>
    <w:rsid w:val="00DC2968"/>
    <w:rsid w:val="00DC39EB"/>
    <w:rsid w:val="00DC3B9F"/>
    <w:rsid w:val="00DC5600"/>
    <w:rsid w:val="00DD17FB"/>
    <w:rsid w:val="00DD3DDB"/>
    <w:rsid w:val="00DD4517"/>
    <w:rsid w:val="00DD4D12"/>
    <w:rsid w:val="00DD5167"/>
    <w:rsid w:val="00DE0DB7"/>
    <w:rsid w:val="00DE179D"/>
    <w:rsid w:val="00DE42A4"/>
    <w:rsid w:val="00DE6BEE"/>
    <w:rsid w:val="00DE7359"/>
    <w:rsid w:val="00DE792E"/>
    <w:rsid w:val="00DE7E8A"/>
    <w:rsid w:val="00DE7F9F"/>
    <w:rsid w:val="00DF2FFE"/>
    <w:rsid w:val="00DF3181"/>
    <w:rsid w:val="00DF403D"/>
    <w:rsid w:val="00DF63F0"/>
    <w:rsid w:val="00DF6ED8"/>
    <w:rsid w:val="00DF79A8"/>
    <w:rsid w:val="00DF7FD5"/>
    <w:rsid w:val="00E03ABC"/>
    <w:rsid w:val="00E0467A"/>
    <w:rsid w:val="00E10DD3"/>
    <w:rsid w:val="00E12163"/>
    <w:rsid w:val="00E12F97"/>
    <w:rsid w:val="00E14A29"/>
    <w:rsid w:val="00E16BAA"/>
    <w:rsid w:val="00E1750D"/>
    <w:rsid w:val="00E21996"/>
    <w:rsid w:val="00E26D28"/>
    <w:rsid w:val="00E272B3"/>
    <w:rsid w:val="00E305CC"/>
    <w:rsid w:val="00E363D7"/>
    <w:rsid w:val="00E37573"/>
    <w:rsid w:val="00E40908"/>
    <w:rsid w:val="00E41332"/>
    <w:rsid w:val="00E441A1"/>
    <w:rsid w:val="00E44F1C"/>
    <w:rsid w:val="00E45A8A"/>
    <w:rsid w:val="00E46819"/>
    <w:rsid w:val="00E4704B"/>
    <w:rsid w:val="00E47559"/>
    <w:rsid w:val="00E4783E"/>
    <w:rsid w:val="00E5251A"/>
    <w:rsid w:val="00E54603"/>
    <w:rsid w:val="00E60865"/>
    <w:rsid w:val="00E6161F"/>
    <w:rsid w:val="00E629FF"/>
    <w:rsid w:val="00E6469E"/>
    <w:rsid w:val="00E6496F"/>
    <w:rsid w:val="00E66013"/>
    <w:rsid w:val="00E71222"/>
    <w:rsid w:val="00E733D5"/>
    <w:rsid w:val="00E74129"/>
    <w:rsid w:val="00E74B21"/>
    <w:rsid w:val="00E753A0"/>
    <w:rsid w:val="00E80538"/>
    <w:rsid w:val="00E83E32"/>
    <w:rsid w:val="00E84265"/>
    <w:rsid w:val="00E85630"/>
    <w:rsid w:val="00E863F3"/>
    <w:rsid w:val="00E876EA"/>
    <w:rsid w:val="00E92179"/>
    <w:rsid w:val="00E95804"/>
    <w:rsid w:val="00EA10AC"/>
    <w:rsid w:val="00EA37DE"/>
    <w:rsid w:val="00EA3DF4"/>
    <w:rsid w:val="00EA4FA0"/>
    <w:rsid w:val="00EA61B3"/>
    <w:rsid w:val="00EB33C6"/>
    <w:rsid w:val="00EB4F4E"/>
    <w:rsid w:val="00EB56C7"/>
    <w:rsid w:val="00EB77CF"/>
    <w:rsid w:val="00EC0551"/>
    <w:rsid w:val="00EC18F3"/>
    <w:rsid w:val="00EC3268"/>
    <w:rsid w:val="00EC3A0A"/>
    <w:rsid w:val="00EC7403"/>
    <w:rsid w:val="00ED0598"/>
    <w:rsid w:val="00ED2B24"/>
    <w:rsid w:val="00ED3770"/>
    <w:rsid w:val="00ED46DD"/>
    <w:rsid w:val="00ED4D59"/>
    <w:rsid w:val="00ED606C"/>
    <w:rsid w:val="00ED72AC"/>
    <w:rsid w:val="00ED7ABC"/>
    <w:rsid w:val="00EE5337"/>
    <w:rsid w:val="00EE618E"/>
    <w:rsid w:val="00EE7005"/>
    <w:rsid w:val="00EF0B78"/>
    <w:rsid w:val="00EF22C6"/>
    <w:rsid w:val="00EF2E99"/>
    <w:rsid w:val="00EF616A"/>
    <w:rsid w:val="00EF7F88"/>
    <w:rsid w:val="00F01740"/>
    <w:rsid w:val="00F01E5D"/>
    <w:rsid w:val="00F05524"/>
    <w:rsid w:val="00F141A5"/>
    <w:rsid w:val="00F148FE"/>
    <w:rsid w:val="00F17F2A"/>
    <w:rsid w:val="00F234A9"/>
    <w:rsid w:val="00F23AB8"/>
    <w:rsid w:val="00F241A5"/>
    <w:rsid w:val="00F24419"/>
    <w:rsid w:val="00F25D7E"/>
    <w:rsid w:val="00F32A56"/>
    <w:rsid w:val="00F337E6"/>
    <w:rsid w:val="00F34517"/>
    <w:rsid w:val="00F372AA"/>
    <w:rsid w:val="00F424BB"/>
    <w:rsid w:val="00F46D52"/>
    <w:rsid w:val="00F46DF2"/>
    <w:rsid w:val="00F4736B"/>
    <w:rsid w:val="00F511D1"/>
    <w:rsid w:val="00F52077"/>
    <w:rsid w:val="00F52EE0"/>
    <w:rsid w:val="00F5398F"/>
    <w:rsid w:val="00F57091"/>
    <w:rsid w:val="00F6235E"/>
    <w:rsid w:val="00F62C78"/>
    <w:rsid w:val="00F66396"/>
    <w:rsid w:val="00F66CF3"/>
    <w:rsid w:val="00F72F13"/>
    <w:rsid w:val="00F73768"/>
    <w:rsid w:val="00F73E10"/>
    <w:rsid w:val="00F82AC2"/>
    <w:rsid w:val="00F83206"/>
    <w:rsid w:val="00F85606"/>
    <w:rsid w:val="00F90E26"/>
    <w:rsid w:val="00F90E3A"/>
    <w:rsid w:val="00F93CF4"/>
    <w:rsid w:val="00F947E9"/>
    <w:rsid w:val="00F94A4F"/>
    <w:rsid w:val="00F96ABD"/>
    <w:rsid w:val="00F97B57"/>
    <w:rsid w:val="00FA3C7D"/>
    <w:rsid w:val="00FA3D2C"/>
    <w:rsid w:val="00FA44FD"/>
    <w:rsid w:val="00FA549A"/>
    <w:rsid w:val="00FB1617"/>
    <w:rsid w:val="00FB326B"/>
    <w:rsid w:val="00FB3C92"/>
    <w:rsid w:val="00FB459A"/>
    <w:rsid w:val="00FB4A83"/>
    <w:rsid w:val="00FB4C2D"/>
    <w:rsid w:val="00FB76D8"/>
    <w:rsid w:val="00FB7788"/>
    <w:rsid w:val="00FB7BE8"/>
    <w:rsid w:val="00FC0113"/>
    <w:rsid w:val="00FC1D9F"/>
    <w:rsid w:val="00FC49BA"/>
    <w:rsid w:val="00FC593A"/>
    <w:rsid w:val="00FD0AA4"/>
    <w:rsid w:val="00FD50A4"/>
    <w:rsid w:val="00FD590D"/>
    <w:rsid w:val="00FD59A0"/>
    <w:rsid w:val="00FD5E63"/>
    <w:rsid w:val="00FD6B29"/>
    <w:rsid w:val="00FD7A11"/>
    <w:rsid w:val="00FE2C9D"/>
    <w:rsid w:val="00FE5D32"/>
    <w:rsid w:val="00FE6D0F"/>
    <w:rsid w:val="00FF05BA"/>
    <w:rsid w:val="00FF17F2"/>
    <w:rsid w:val="00FF3182"/>
    <w:rsid w:val="00FF597C"/>
    <w:rsid w:val="00FF756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0521"/>
    <w:pPr>
      <w:tabs>
        <w:tab w:val="left" w:pos="6690"/>
      </w:tabs>
      <w:spacing w:after="0" w:line="360" w:lineRule="auto"/>
      <w:ind w:left="720"/>
      <w:contextualSpacing/>
    </w:pPr>
    <w:rPr>
      <w:rFonts w:ascii="Verdana" w:eastAsia="Times New Roman" w:hAnsi="Verdana" w:cs="Times New Roman"/>
      <w:sz w:val="24"/>
      <w:szCs w:val="24"/>
      <w:lang w:eastAsia="es-AR"/>
    </w:rPr>
  </w:style>
  <w:style w:type="paragraph" w:styleId="Textonotapie">
    <w:name w:val="footnote text"/>
    <w:basedOn w:val="Normal"/>
    <w:link w:val="TextonotapieCar"/>
    <w:uiPriority w:val="99"/>
    <w:semiHidden/>
    <w:unhideWhenUsed/>
    <w:rsid w:val="00B10521"/>
    <w:pPr>
      <w:tabs>
        <w:tab w:val="left" w:pos="6690"/>
      </w:tabs>
      <w:spacing w:after="0" w:line="240" w:lineRule="auto"/>
    </w:pPr>
    <w:rPr>
      <w:rFonts w:ascii="Verdana" w:eastAsia="Times New Roman" w:hAnsi="Verdana" w:cs="Times New Roman"/>
      <w:sz w:val="20"/>
      <w:szCs w:val="20"/>
      <w:lang w:eastAsia="es-AR"/>
    </w:rPr>
  </w:style>
  <w:style w:type="character" w:customStyle="1" w:styleId="TextonotapieCar">
    <w:name w:val="Texto nota pie Car"/>
    <w:basedOn w:val="Fuentedeprrafopredeter"/>
    <w:link w:val="Textonotapie"/>
    <w:uiPriority w:val="99"/>
    <w:semiHidden/>
    <w:rsid w:val="00B10521"/>
    <w:rPr>
      <w:rFonts w:ascii="Verdana" w:eastAsia="Times New Roman" w:hAnsi="Verdana" w:cs="Times New Roman"/>
      <w:sz w:val="20"/>
      <w:szCs w:val="20"/>
      <w:lang w:eastAsia="es-AR"/>
    </w:rPr>
  </w:style>
  <w:style w:type="character" w:styleId="Refdenotaalpie">
    <w:name w:val="footnote reference"/>
    <w:basedOn w:val="Fuentedeprrafopredeter"/>
    <w:uiPriority w:val="99"/>
    <w:semiHidden/>
    <w:unhideWhenUsed/>
    <w:rsid w:val="00B10521"/>
    <w:rPr>
      <w:vertAlign w:val="superscript"/>
    </w:rPr>
  </w:style>
  <w:style w:type="character" w:styleId="nfasis">
    <w:name w:val="Emphasis"/>
    <w:basedOn w:val="Fuentedeprrafopredeter"/>
    <w:uiPriority w:val="20"/>
    <w:qFormat/>
    <w:rsid w:val="00B10521"/>
    <w:rPr>
      <w:i/>
      <w:iCs/>
    </w:rPr>
  </w:style>
  <w:style w:type="paragraph" w:styleId="Encabezado">
    <w:name w:val="header"/>
    <w:basedOn w:val="Normal"/>
    <w:link w:val="EncabezadoCar"/>
    <w:uiPriority w:val="99"/>
    <w:unhideWhenUsed/>
    <w:rsid w:val="004D79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79F0"/>
  </w:style>
  <w:style w:type="paragraph" w:styleId="Piedepgina">
    <w:name w:val="footer"/>
    <w:basedOn w:val="Normal"/>
    <w:link w:val="PiedepginaCar"/>
    <w:uiPriority w:val="99"/>
    <w:unhideWhenUsed/>
    <w:rsid w:val="004D79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79F0"/>
  </w:style>
  <w:style w:type="paragraph" w:styleId="Textodeglobo">
    <w:name w:val="Balloon Text"/>
    <w:basedOn w:val="Normal"/>
    <w:link w:val="TextodegloboCar"/>
    <w:uiPriority w:val="99"/>
    <w:semiHidden/>
    <w:unhideWhenUsed/>
    <w:rsid w:val="004D79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79F0"/>
    <w:rPr>
      <w:rFonts w:ascii="Tahoma" w:hAnsi="Tahoma" w:cs="Tahoma"/>
      <w:sz w:val="16"/>
      <w:szCs w:val="16"/>
    </w:rPr>
  </w:style>
  <w:style w:type="paragraph" w:styleId="NormalWeb">
    <w:name w:val="Normal (Web)"/>
    <w:basedOn w:val="Normal"/>
    <w:uiPriority w:val="99"/>
    <w:semiHidden/>
    <w:unhideWhenUsed/>
    <w:rsid w:val="0052777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2777E"/>
    <w:rPr>
      <w:b/>
      <w:bCs/>
    </w:rPr>
  </w:style>
  <w:style w:type="character" w:styleId="Hipervnculo">
    <w:name w:val="Hyperlink"/>
    <w:basedOn w:val="Fuentedeprrafopredeter"/>
    <w:uiPriority w:val="99"/>
    <w:semiHidden/>
    <w:unhideWhenUsed/>
    <w:rsid w:val="00595D40"/>
    <w:rPr>
      <w:color w:val="0000FF"/>
      <w:u w:val="single"/>
    </w:rPr>
  </w:style>
  <w:style w:type="paragraph" w:styleId="Textocomentario">
    <w:name w:val="annotation text"/>
    <w:basedOn w:val="Normal"/>
    <w:link w:val="TextocomentarioCar"/>
    <w:unhideWhenUsed/>
    <w:rsid w:val="003A541E"/>
    <w:rPr>
      <w:rFonts w:ascii="Calibri" w:eastAsia="Times New Roman" w:hAnsi="Calibri" w:cs="Times New Roman"/>
      <w:sz w:val="20"/>
      <w:szCs w:val="20"/>
    </w:rPr>
  </w:style>
  <w:style w:type="character" w:customStyle="1" w:styleId="TextocomentarioCar">
    <w:name w:val="Texto comentario Car"/>
    <w:basedOn w:val="Fuentedeprrafopredeter"/>
    <w:link w:val="Textocomentario"/>
    <w:rsid w:val="003A541E"/>
    <w:rPr>
      <w:rFonts w:ascii="Calibri" w:eastAsia="Times New Roman"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0521"/>
    <w:pPr>
      <w:tabs>
        <w:tab w:val="left" w:pos="6690"/>
      </w:tabs>
      <w:spacing w:after="0" w:line="360" w:lineRule="auto"/>
      <w:ind w:left="720"/>
      <w:contextualSpacing/>
    </w:pPr>
    <w:rPr>
      <w:rFonts w:ascii="Verdana" w:eastAsia="Times New Roman" w:hAnsi="Verdana" w:cs="Times New Roman"/>
      <w:sz w:val="24"/>
      <w:szCs w:val="24"/>
      <w:lang w:eastAsia="es-AR"/>
    </w:rPr>
  </w:style>
  <w:style w:type="paragraph" w:styleId="Textonotapie">
    <w:name w:val="footnote text"/>
    <w:basedOn w:val="Normal"/>
    <w:link w:val="TextonotapieCar"/>
    <w:uiPriority w:val="99"/>
    <w:semiHidden/>
    <w:unhideWhenUsed/>
    <w:rsid w:val="00B10521"/>
    <w:pPr>
      <w:tabs>
        <w:tab w:val="left" w:pos="6690"/>
      </w:tabs>
      <w:spacing w:after="0" w:line="240" w:lineRule="auto"/>
    </w:pPr>
    <w:rPr>
      <w:rFonts w:ascii="Verdana" w:eastAsia="Times New Roman" w:hAnsi="Verdana" w:cs="Times New Roman"/>
      <w:sz w:val="20"/>
      <w:szCs w:val="20"/>
      <w:lang w:eastAsia="es-AR"/>
    </w:rPr>
  </w:style>
  <w:style w:type="character" w:customStyle="1" w:styleId="TextonotapieCar">
    <w:name w:val="Texto nota pie Car"/>
    <w:basedOn w:val="Fuentedeprrafopredeter"/>
    <w:link w:val="Textonotapie"/>
    <w:uiPriority w:val="99"/>
    <w:semiHidden/>
    <w:rsid w:val="00B10521"/>
    <w:rPr>
      <w:rFonts w:ascii="Verdana" w:eastAsia="Times New Roman" w:hAnsi="Verdana" w:cs="Times New Roman"/>
      <w:sz w:val="20"/>
      <w:szCs w:val="20"/>
      <w:lang w:eastAsia="es-AR"/>
    </w:rPr>
  </w:style>
  <w:style w:type="character" w:styleId="Refdenotaalpie">
    <w:name w:val="footnote reference"/>
    <w:basedOn w:val="Fuentedeprrafopredeter"/>
    <w:uiPriority w:val="99"/>
    <w:semiHidden/>
    <w:unhideWhenUsed/>
    <w:rsid w:val="00B10521"/>
    <w:rPr>
      <w:vertAlign w:val="superscript"/>
    </w:rPr>
  </w:style>
  <w:style w:type="character" w:styleId="nfasis">
    <w:name w:val="Emphasis"/>
    <w:basedOn w:val="Fuentedeprrafopredeter"/>
    <w:uiPriority w:val="20"/>
    <w:qFormat/>
    <w:rsid w:val="00B10521"/>
    <w:rPr>
      <w:i/>
      <w:iCs/>
    </w:rPr>
  </w:style>
  <w:style w:type="paragraph" w:styleId="Encabezado">
    <w:name w:val="header"/>
    <w:basedOn w:val="Normal"/>
    <w:link w:val="EncabezadoCar"/>
    <w:uiPriority w:val="99"/>
    <w:unhideWhenUsed/>
    <w:rsid w:val="004D79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79F0"/>
  </w:style>
  <w:style w:type="paragraph" w:styleId="Piedepgina">
    <w:name w:val="footer"/>
    <w:basedOn w:val="Normal"/>
    <w:link w:val="PiedepginaCar"/>
    <w:uiPriority w:val="99"/>
    <w:unhideWhenUsed/>
    <w:rsid w:val="004D79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79F0"/>
  </w:style>
  <w:style w:type="paragraph" w:styleId="Textodeglobo">
    <w:name w:val="Balloon Text"/>
    <w:basedOn w:val="Normal"/>
    <w:link w:val="TextodegloboCar"/>
    <w:uiPriority w:val="99"/>
    <w:semiHidden/>
    <w:unhideWhenUsed/>
    <w:rsid w:val="004D79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79F0"/>
    <w:rPr>
      <w:rFonts w:ascii="Tahoma" w:hAnsi="Tahoma" w:cs="Tahoma"/>
      <w:sz w:val="16"/>
      <w:szCs w:val="16"/>
    </w:rPr>
  </w:style>
  <w:style w:type="paragraph" w:styleId="NormalWeb">
    <w:name w:val="Normal (Web)"/>
    <w:basedOn w:val="Normal"/>
    <w:uiPriority w:val="99"/>
    <w:semiHidden/>
    <w:unhideWhenUsed/>
    <w:rsid w:val="0052777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2777E"/>
    <w:rPr>
      <w:b/>
      <w:bCs/>
    </w:rPr>
  </w:style>
  <w:style w:type="character" w:styleId="Hipervnculo">
    <w:name w:val="Hyperlink"/>
    <w:basedOn w:val="Fuentedeprrafopredeter"/>
    <w:uiPriority w:val="99"/>
    <w:semiHidden/>
    <w:unhideWhenUsed/>
    <w:rsid w:val="00595D40"/>
    <w:rPr>
      <w:color w:val="0000FF"/>
      <w:u w:val="single"/>
    </w:rPr>
  </w:style>
  <w:style w:type="paragraph" w:styleId="Textocomentario">
    <w:name w:val="annotation text"/>
    <w:basedOn w:val="Normal"/>
    <w:link w:val="TextocomentarioCar"/>
    <w:unhideWhenUsed/>
    <w:rsid w:val="003A541E"/>
    <w:rPr>
      <w:rFonts w:ascii="Calibri" w:eastAsia="Times New Roman" w:hAnsi="Calibri" w:cs="Times New Roman"/>
      <w:sz w:val="20"/>
      <w:szCs w:val="20"/>
    </w:rPr>
  </w:style>
  <w:style w:type="character" w:customStyle="1" w:styleId="TextocomentarioCar">
    <w:name w:val="Texto comentario Car"/>
    <w:basedOn w:val="Fuentedeprrafopredeter"/>
    <w:link w:val="Textocomentario"/>
    <w:rsid w:val="003A541E"/>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39063">
      <w:bodyDiv w:val="1"/>
      <w:marLeft w:val="0"/>
      <w:marRight w:val="0"/>
      <w:marTop w:val="0"/>
      <w:marBottom w:val="0"/>
      <w:divBdr>
        <w:top w:val="none" w:sz="0" w:space="0" w:color="auto"/>
        <w:left w:val="none" w:sz="0" w:space="0" w:color="auto"/>
        <w:bottom w:val="none" w:sz="0" w:space="0" w:color="auto"/>
        <w:right w:val="none" w:sz="0" w:space="0" w:color="auto"/>
      </w:divBdr>
      <w:divsChild>
        <w:div w:id="598369245">
          <w:marLeft w:val="0"/>
          <w:marRight w:val="0"/>
          <w:marTop w:val="0"/>
          <w:marBottom w:val="0"/>
          <w:divBdr>
            <w:top w:val="none" w:sz="0" w:space="0" w:color="auto"/>
            <w:left w:val="none" w:sz="0" w:space="0" w:color="auto"/>
            <w:bottom w:val="none" w:sz="0" w:space="0" w:color="auto"/>
            <w:right w:val="none" w:sz="0" w:space="0" w:color="auto"/>
          </w:divBdr>
        </w:div>
        <w:div w:id="1125461587">
          <w:marLeft w:val="0"/>
          <w:marRight w:val="0"/>
          <w:marTop w:val="0"/>
          <w:marBottom w:val="0"/>
          <w:divBdr>
            <w:top w:val="none" w:sz="0" w:space="0" w:color="auto"/>
            <w:left w:val="none" w:sz="0" w:space="0" w:color="auto"/>
            <w:bottom w:val="none" w:sz="0" w:space="0" w:color="auto"/>
            <w:right w:val="none" w:sz="0" w:space="0" w:color="auto"/>
          </w:divBdr>
        </w:div>
        <w:div w:id="879975198">
          <w:marLeft w:val="0"/>
          <w:marRight w:val="0"/>
          <w:marTop w:val="0"/>
          <w:marBottom w:val="0"/>
          <w:divBdr>
            <w:top w:val="none" w:sz="0" w:space="0" w:color="auto"/>
            <w:left w:val="none" w:sz="0" w:space="0" w:color="auto"/>
            <w:bottom w:val="none" w:sz="0" w:space="0" w:color="auto"/>
            <w:right w:val="none" w:sz="0" w:space="0" w:color="auto"/>
          </w:divBdr>
        </w:div>
        <w:div w:id="950743795">
          <w:marLeft w:val="0"/>
          <w:marRight w:val="0"/>
          <w:marTop w:val="0"/>
          <w:marBottom w:val="0"/>
          <w:divBdr>
            <w:top w:val="none" w:sz="0" w:space="0" w:color="auto"/>
            <w:left w:val="none" w:sz="0" w:space="0" w:color="auto"/>
            <w:bottom w:val="none" w:sz="0" w:space="0" w:color="auto"/>
            <w:right w:val="none" w:sz="0" w:space="0" w:color="auto"/>
          </w:divBdr>
        </w:div>
        <w:div w:id="409886507">
          <w:marLeft w:val="0"/>
          <w:marRight w:val="0"/>
          <w:marTop w:val="0"/>
          <w:marBottom w:val="0"/>
          <w:divBdr>
            <w:top w:val="none" w:sz="0" w:space="0" w:color="auto"/>
            <w:left w:val="none" w:sz="0" w:space="0" w:color="auto"/>
            <w:bottom w:val="none" w:sz="0" w:space="0" w:color="auto"/>
            <w:right w:val="none" w:sz="0" w:space="0" w:color="auto"/>
          </w:divBdr>
        </w:div>
        <w:div w:id="292248859">
          <w:marLeft w:val="0"/>
          <w:marRight w:val="0"/>
          <w:marTop w:val="0"/>
          <w:marBottom w:val="0"/>
          <w:divBdr>
            <w:top w:val="none" w:sz="0" w:space="0" w:color="auto"/>
            <w:left w:val="none" w:sz="0" w:space="0" w:color="auto"/>
            <w:bottom w:val="none" w:sz="0" w:space="0" w:color="auto"/>
            <w:right w:val="none" w:sz="0" w:space="0" w:color="auto"/>
          </w:divBdr>
        </w:div>
      </w:divsChild>
    </w:div>
    <w:div w:id="336542774">
      <w:bodyDiv w:val="1"/>
      <w:marLeft w:val="0"/>
      <w:marRight w:val="0"/>
      <w:marTop w:val="0"/>
      <w:marBottom w:val="0"/>
      <w:divBdr>
        <w:top w:val="none" w:sz="0" w:space="0" w:color="auto"/>
        <w:left w:val="none" w:sz="0" w:space="0" w:color="auto"/>
        <w:bottom w:val="none" w:sz="0" w:space="0" w:color="auto"/>
        <w:right w:val="none" w:sz="0" w:space="0" w:color="auto"/>
      </w:divBdr>
    </w:div>
    <w:div w:id="456796785">
      <w:bodyDiv w:val="1"/>
      <w:marLeft w:val="0"/>
      <w:marRight w:val="0"/>
      <w:marTop w:val="0"/>
      <w:marBottom w:val="0"/>
      <w:divBdr>
        <w:top w:val="none" w:sz="0" w:space="0" w:color="auto"/>
        <w:left w:val="none" w:sz="0" w:space="0" w:color="auto"/>
        <w:bottom w:val="none" w:sz="0" w:space="0" w:color="auto"/>
        <w:right w:val="none" w:sz="0" w:space="0" w:color="auto"/>
      </w:divBdr>
    </w:div>
    <w:div w:id="637146329">
      <w:bodyDiv w:val="1"/>
      <w:marLeft w:val="0"/>
      <w:marRight w:val="0"/>
      <w:marTop w:val="0"/>
      <w:marBottom w:val="0"/>
      <w:divBdr>
        <w:top w:val="none" w:sz="0" w:space="0" w:color="auto"/>
        <w:left w:val="none" w:sz="0" w:space="0" w:color="auto"/>
        <w:bottom w:val="none" w:sz="0" w:space="0" w:color="auto"/>
        <w:right w:val="none" w:sz="0" w:space="0" w:color="auto"/>
      </w:divBdr>
    </w:div>
    <w:div w:id="896673094">
      <w:bodyDiv w:val="1"/>
      <w:marLeft w:val="0"/>
      <w:marRight w:val="0"/>
      <w:marTop w:val="0"/>
      <w:marBottom w:val="0"/>
      <w:divBdr>
        <w:top w:val="none" w:sz="0" w:space="0" w:color="auto"/>
        <w:left w:val="none" w:sz="0" w:space="0" w:color="auto"/>
        <w:bottom w:val="none" w:sz="0" w:space="0" w:color="auto"/>
        <w:right w:val="none" w:sz="0" w:space="0" w:color="auto"/>
      </w:divBdr>
    </w:div>
    <w:div w:id="1016811659">
      <w:bodyDiv w:val="1"/>
      <w:marLeft w:val="0"/>
      <w:marRight w:val="0"/>
      <w:marTop w:val="0"/>
      <w:marBottom w:val="0"/>
      <w:divBdr>
        <w:top w:val="none" w:sz="0" w:space="0" w:color="auto"/>
        <w:left w:val="none" w:sz="0" w:space="0" w:color="auto"/>
        <w:bottom w:val="none" w:sz="0" w:space="0" w:color="auto"/>
        <w:right w:val="none" w:sz="0" w:space="0" w:color="auto"/>
      </w:divBdr>
    </w:div>
    <w:div w:id="1248926043">
      <w:bodyDiv w:val="1"/>
      <w:marLeft w:val="0"/>
      <w:marRight w:val="0"/>
      <w:marTop w:val="0"/>
      <w:marBottom w:val="0"/>
      <w:divBdr>
        <w:top w:val="none" w:sz="0" w:space="0" w:color="auto"/>
        <w:left w:val="none" w:sz="0" w:space="0" w:color="auto"/>
        <w:bottom w:val="none" w:sz="0" w:space="0" w:color="auto"/>
        <w:right w:val="none" w:sz="0" w:space="0" w:color="auto"/>
      </w:divBdr>
    </w:div>
    <w:div w:id="1866287077">
      <w:bodyDiv w:val="1"/>
      <w:marLeft w:val="0"/>
      <w:marRight w:val="0"/>
      <w:marTop w:val="0"/>
      <w:marBottom w:val="0"/>
      <w:divBdr>
        <w:top w:val="none" w:sz="0" w:space="0" w:color="auto"/>
        <w:left w:val="none" w:sz="0" w:space="0" w:color="auto"/>
        <w:bottom w:val="none" w:sz="0" w:space="0" w:color="auto"/>
        <w:right w:val="none" w:sz="0" w:space="0" w:color="auto"/>
      </w:divBdr>
    </w:div>
    <w:div w:id="20359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ne.gob.pe/index.php/Le%C3%B3n-Trahtemberg-Siederer/padres-juegos-infantiles-qriesgososq-pueden-ser-mas-sanos-que-los-demasiado-qsegurosq.html" TargetMode="External"/><Relationship Id="rId4" Type="http://schemas.microsoft.com/office/2007/relationships/stylesWithEffects" Target="stylesWithEffects.xml"/><Relationship Id="rId9" Type="http://schemas.openxmlformats.org/officeDocument/2006/relationships/hyperlink" Target="https://sn2prd0106.outlook.com/owa/redir.aspx?C=Rm30K-NcT0ewU-xw3NXdv5gh6KZEl88ImK3vtGsLKimnDQTVNtQe24YPe_JwuILPg_9q2Y_wcAA.&amp;URL=http%3a%2f%2fpsicoanalisis.org%2fwinnicott%2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0371F-9A14-4C45-9383-35A68348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15</Pages>
  <Words>6628</Words>
  <Characters>36460</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Mario</cp:lastModifiedBy>
  <cp:revision>176</cp:revision>
  <dcterms:created xsi:type="dcterms:W3CDTF">2012-06-20T03:23:00Z</dcterms:created>
  <dcterms:modified xsi:type="dcterms:W3CDTF">2012-12-18T02:47:00Z</dcterms:modified>
</cp:coreProperties>
</file>